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66" w:rsidRPr="00333866" w:rsidRDefault="00333866" w:rsidP="00333866">
      <w:pPr>
        <w:jc w:val="right"/>
      </w:pPr>
      <w:bookmarkStart w:id="0" w:name="_GoBack"/>
      <w:bookmarkEnd w:id="0"/>
      <w:r w:rsidRPr="00333866"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IITE</w:t>
      </w:r>
    </w:p>
    <w:p w:rsidR="00333866" w:rsidRPr="00333866" w:rsidRDefault="00333866" w:rsidP="00333866"/>
    <w:p w:rsidR="00333866" w:rsidRPr="00333866" w:rsidRDefault="00333866" w:rsidP="00333866"/>
    <w:p w:rsidR="00333866" w:rsidRPr="00333866" w:rsidRDefault="00333866" w:rsidP="00333866"/>
    <w:p w:rsidR="00333866" w:rsidRPr="00333866" w:rsidRDefault="00333866" w:rsidP="00333866"/>
    <w:p w:rsidR="00333866" w:rsidRPr="00333866" w:rsidRDefault="00333866" w:rsidP="00333866"/>
    <w:p w:rsidR="00333866" w:rsidRPr="00333866" w:rsidRDefault="00333866" w:rsidP="00333866">
      <w:pPr>
        <w:pStyle w:val="Otsikko1"/>
      </w:pPr>
      <w:r w:rsidRPr="00333866">
        <w:t xml:space="preserve">Muutoksenhakuosoitus hankinta-asioissa </w:t>
      </w:r>
    </w:p>
    <w:p w:rsidR="00333866" w:rsidRPr="00333866" w:rsidRDefault="00333866" w:rsidP="00333866">
      <w:pPr>
        <w:pStyle w:val="Otsikko2"/>
      </w:pPr>
      <w:r w:rsidRPr="00333866">
        <w:t>Oikaisuvaatimusohje ja hakemusosoitus</w:t>
      </w:r>
    </w:p>
    <w:p w:rsidR="00333866" w:rsidRPr="00333866" w:rsidRDefault="00333866" w:rsidP="00333866">
      <w:pPr>
        <w:pStyle w:val="Leipis"/>
      </w:pPr>
      <w:r w:rsidRPr="00333866">
        <w:t>A. Oikaisuvaatimuksen tekeminen kunnan toimielimelle</w:t>
      </w:r>
    </w:p>
    <w:p w:rsidR="00333866" w:rsidRPr="00333866" w:rsidRDefault="00333866" w:rsidP="00333866">
      <w:pPr>
        <w:pStyle w:val="Leipis"/>
      </w:pPr>
      <w:r w:rsidRPr="00333866">
        <w:t>Päätökseen tyytymätön voi tehdä kirjallisen oikaisuvaatimuksen __________________  kunnanhallitukselle / _________________ lautakunnalle. Oikaisuvaatimuksen voi tehdä se, johon päätös on kohdistettu tai jonka oikeuteen, velvollisuuteen tai etuun päätös väli</w:t>
      </w:r>
      <w:r w:rsidRPr="00333866">
        <w:t>t</w:t>
      </w:r>
      <w:r w:rsidRPr="00333866">
        <w:t xml:space="preserve">tömästi vaikuttaa (asianosainen) tai kunnan jäsen. </w:t>
      </w:r>
    </w:p>
    <w:p w:rsidR="00333866" w:rsidRPr="00333866" w:rsidRDefault="00333866" w:rsidP="00333866">
      <w:pPr>
        <w:pStyle w:val="Leipis"/>
      </w:pPr>
      <w:r w:rsidRPr="00333866">
        <w:t>Oikaisuvaatimus on tehtävä 14 päivän kuluessa päätöksen tiedoksisaannista. Asianosaisen katsotaan saaneen päätöksestä tiedon, jollei muuta näytetä, seitsemän päivän kuluttua si</w:t>
      </w:r>
      <w:r w:rsidRPr="00333866">
        <w:t>i</w:t>
      </w:r>
      <w:r w:rsidRPr="00333866">
        <w:t>tä, kun päätöstä koskeva pöytäkirjanote on lähetetty hänelle kirjeellä. Kunnan jäsen kats</w:t>
      </w:r>
      <w:r w:rsidRPr="00333866">
        <w:t>o</w:t>
      </w:r>
      <w:r w:rsidRPr="00333866">
        <w:t>taan saaneen päätöksestä tiedon, kun pöytäkirja on asetettu yleisesti nähtäväksi.</w:t>
      </w:r>
    </w:p>
    <w:p w:rsidR="00333866" w:rsidRPr="00333866" w:rsidRDefault="00333866" w:rsidP="00333866">
      <w:pPr>
        <w:pStyle w:val="Leipis"/>
      </w:pPr>
      <w:r w:rsidRPr="00333866">
        <w:t>Oikaisuvaatimuksesta on käytävä ilmi vaatimus perusteineen. Oikaisuvaatimus on sen tek</w:t>
      </w:r>
      <w:r w:rsidRPr="00333866">
        <w:t>i</w:t>
      </w:r>
      <w:r w:rsidRPr="00333866">
        <w:t xml:space="preserve">jän allekirjoitettava. </w:t>
      </w:r>
    </w:p>
    <w:p w:rsidR="00333866" w:rsidRPr="00333866" w:rsidRDefault="00333866" w:rsidP="00333866">
      <w:pPr>
        <w:pStyle w:val="Leipis"/>
      </w:pPr>
      <w:r w:rsidRPr="00333866">
        <w:t>B. Asian saattaminen markkinaoikeuden tutkittavaksi</w:t>
      </w:r>
    </w:p>
    <w:p w:rsidR="00333866" w:rsidRPr="00333866" w:rsidRDefault="00333866" w:rsidP="00333866">
      <w:pPr>
        <w:pStyle w:val="Leipis"/>
      </w:pPr>
      <w:r w:rsidRPr="00333866">
        <w:t>Asianosainen voi saattaa hankintapäätöksen markkinaoikeuden käsiteltäväksi sillä peru</w:t>
      </w:r>
      <w:r w:rsidRPr="00333866">
        <w:t>s</w:t>
      </w:r>
      <w:r w:rsidRPr="00333866">
        <w:t xml:space="preserve">teella, että hankinnassa on menetelty julkisista hankinnoista annetun lain (1505/1992) tai sen nojalla annettujen säännösten tai Euroopan yhteisön lainsäädännön tai maailman kauppajärjestön julkisia hankintoja koskevan sopimuksen vastaisesti (HankintaL 9–9b §). </w:t>
      </w:r>
    </w:p>
    <w:p w:rsidR="00333866" w:rsidRPr="00333866" w:rsidRDefault="00333866" w:rsidP="00333866">
      <w:pPr>
        <w:pStyle w:val="Leipis"/>
      </w:pPr>
      <w:r w:rsidRPr="00333866">
        <w:t>Hakemus markkinaoikeudelle on tehtävä kirjallisesti 14 päivän kuluessa siitä, kun ehdokas tai tarjoaja on saanut tiedon päätöksestä ja sen perusteluista sekä ohjeen asian saattam</w:t>
      </w:r>
      <w:r w:rsidRPr="00333866">
        <w:t>i</w:t>
      </w:r>
      <w:r w:rsidRPr="00333866">
        <w:t>sesta markkinaoikeuden käsiteltäväksi. Tarjoajan katsotaan saaneen tiedon, jollei muuta näytetä, seitsemän päivän kuluttua asiakirjan lähettämisestä.</w:t>
      </w:r>
    </w:p>
    <w:p w:rsidR="00333866" w:rsidRPr="00333866" w:rsidRDefault="00333866" w:rsidP="00333866">
      <w:pPr>
        <w:pStyle w:val="Leipis"/>
      </w:pPr>
      <w:r w:rsidRPr="00333866">
        <w:t>Hakemuksesta on käytävä ilmi vaatimus perusteineen. Hakemus on sen tekijän allekirjo</w:t>
      </w:r>
      <w:r w:rsidRPr="00333866">
        <w:t>i</w:t>
      </w:r>
      <w:r w:rsidRPr="00333866">
        <w:t xml:space="preserve">tettava. </w:t>
      </w:r>
    </w:p>
    <w:p w:rsidR="00333866" w:rsidRPr="00333866" w:rsidRDefault="00333866" w:rsidP="00333866">
      <w:pPr>
        <w:pStyle w:val="Leipis"/>
      </w:pPr>
      <w:r w:rsidRPr="00333866">
        <w:t>Hakijan on ennen hakemuksen toimittamista markkinaoikeudelle ilmoitettava hankintayks</w:t>
      </w:r>
      <w:r w:rsidRPr="00333866">
        <w:t>i</w:t>
      </w:r>
      <w:r w:rsidRPr="00333866">
        <w:t>kölle kirjallisesti aikeestaan panna asia vireille markkinaoikeudessa.</w:t>
      </w:r>
    </w:p>
    <w:p w:rsidR="00333866" w:rsidRPr="00333866" w:rsidRDefault="00333866" w:rsidP="00333866">
      <w:pPr>
        <w:pStyle w:val="Leipis"/>
        <w:sectPr w:rsidR="00333866" w:rsidRPr="00333866" w:rsidSect="00333866">
          <w:headerReference w:type="default" r:id="rId7"/>
          <w:type w:val="continuous"/>
          <w:pgSz w:w="11906" w:h="16838"/>
          <w:pgMar w:top="567" w:right="1134" w:bottom="1134" w:left="1134" w:header="851" w:footer="709" w:gutter="0"/>
          <w:cols w:space="709"/>
          <w:titlePg/>
        </w:sectPr>
      </w:pPr>
    </w:p>
    <w:p w:rsidR="00333866" w:rsidRPr="00333866" w:rsidRDefault="00333866" w:rsidP="00333866">
      <w:pPr>
        <w:pStyle w:val="Otsikko3"/>
      </w:pPr>
      <w:r w:rsidRPr="00333866">
        <w:lastRenderedPageBreak/>
        <w:t>Kynnysarvon alittavat ns. tekniset peruspalvelut</w:t>
      </w:r>
    </w:p>
    <w:p w:rsidR="00333866" w:rsidRPr="00333866" w:rsidRDefault="00333866" w:rsidP="00333866">
      <w:pPr>
        <w:pStyle w:val="Leipis"/>
      </w:pPr>
      <w:r w:rsidRPr="00333866">
        <w:t>Jos hankinta liittyy hankinta-asetuksessa (381/1998) määriteltyyn peruspalvelutoimintaan (vesi, energia, tele ja liikenne) ja hankinnan ennakoitu arvo on asetuksessa säädettyä ky</w:t>
      </w:r>
      <w:r w:rsidRPr="00333866">
        <w:t>n</w:t>
      </w:r>
      <w:r w:rsidRPr="00333866">
        <w:t>nysarvoa pienempi, markkinaoikeudella ei ole toimivaltaa käsitellä asiaa. Tällaiseen hanki</w:t>
      </w:r>
      <w:r w:rsidRPr="00333866">
        <w:t>n</w:t>
      </w:r>
      <w:r w:rsidRPr="00333866">
        <w:t>tapäätökseen voidaan hakea muutosta vain oikaisuvaatimuksella.</w:t>
      </w:r>
    </w:p>
    <w:p w:rsidR="00333866" w:rsidRPr="00333866" w:rsidRDefault="00333866" w:rsidP="00333866">
      <w:pPr>
        <w:pStyle w:val="Otsikko3"/>
      </w:pPr>
      <w:r w:rsidRPr="00333866">
        <w:t>Valituskielto</w:t>
      </w:r>
    </w:p>
    <w:p w:rsidR="00333866" w:rsidRPr="00333866" w:rsidRDefault="00333866" w:rsidP="00333866">
      <w:pPr>
        <w:pStyle w:val="Leipis"/>
      </w:pPr>
      <w:r w:rsidRPr="00333866">
        <w:t>Markkinaoikeuden toimivaltaan kuuluvasta asiasta ei saa valittaa kunta-lain (365/1995) e</w:t>
      </w:r>
      <w:r w:rsidRPr="00333866">
        <w:t>i</w:t>
      </w:r>
      <w:r w:rsidRPr="00333866">
        <w:t>kä hallintolainkäyttölain (586/1996) nojalla sillä perusteella, että päätös on julkisista ha</w:t>
      </w:r>
      <w:r w:rsidRPr="00333866">
        <w:t>n</w:t>
      </w:r>
      <w:r w:rsidRPr="00333866">
        <w:t>kinnoista annetun lain vastainen (HankintaL 9 a § 3 mom.).</w:t>
      </w:r>
    </w:p>
    <w:p w:rsidR="00333866" w:rsidRPr="00333866" w:rsidRDefault="00333866" w:rsidP="00333866">
      <w:pPr>
        <w:pStyle w:val="Otsikko3"/>
      </w:pPr>
      <w:r w:rsidRPr="00333866">
        <w:t>Markkinaoikeuden yhteystiedot</w:t>
      </w:r>
    </w:p>
    <w:p w:rsidR="00BE68F7" w:rsidRPr="00333866" w:rsidRDefault="00333866" w:rsidP="00333866">
      <w:pPr>
        <w:pStyle w:val="Leipis"/>
      </w:pPr>
      <w:r w:rsidRPr="00333866">
        <w:t>Markkinaoikeus</w:t>
      </w:r>
      <w:r>
        <w:br/>
      </w:r>
      <w:r w:rsidRPr="00333866">
        <w:t>Postiosoite: PL 118, 00131 Helsinki</w:t>
      </w:r>
      <w:r>
        <w:br/>
      </w:r>
      <w:r w:rsidRPr="00333866">
        <w:t>Käyntiosoite: Erottajankatu 1-3, 00130 Helsinki</w:t>
      </w:r>
      <w:r>
        <w:br/>
      </w:r>
      <w:r w:rsidRPr="00333866">
        <w:t>puh. 010</w:t>
      </w:r>
      <w:r w:rsidR="00665D07">
        <w:t> </w:t>
      </w:r>
      <w:r w:rsidRPr="00333866">
        <w:t>364</w:t>
      </w:r>
      <w:r w:rsidR="00665D07">
        <w:t xml:space="preserve"> </w:t>
      </w:r>
      <w:r w:rsidRPr="00333866">
        <w:t>3300</w:t>
      </w:r>
      <w:r>
        <w:br/>
      </w:r>
      <w:r w:rsidRPr="00333866">
        <w:t>faksi 010</w:t>
      </w:r>
      <w:r w:rsidR="00665D07">
        <w:t> </w:t>
      </w:r>
      <w:r w:rsidRPr="00333866">
        <w:t>364</w:t>
      </w:r>
      <w:r w:rsidR="00665D07">
        <w:t xml:space="preserve"> </w:t>
      </w:r>
      <w:r w:rsidRPr="00333866">
        <w:t>3314</w:t>
      </w:r>
    </w:p>
    <w:p w:rsidR="00F53194" w:rsidRPr="00333866" w:rsidRDefault="00F53194" w:rsidP="00333866">
      <w:pPr>
        <w:sectPr w:rsidR="00F53194" w:rsidRPr="00333866" w:rsidSect="00BE68F7">
          <w:headerReference w:type="default" r:id="rId8"/>
          <w:type w:val="continuous"/>
          <w:pgSz w:w="11906" w:h="16838" w:code="9"/>
          <w:pgMar w:top="680" w:right="1134" w:bottom="2098" w:left="1134" w:header="709" w:footer="709" w:gutter="0"/>
          <w:cols w:space="708"/>
          <w:titlePg/>
          <w:docGrid w:linePitch="360"/>
        </w:sectPr>
      </w:pPr>
    </w:p>
    <w:p w:rsidR="00885EC9" w:rsidRPr="00333866" w:rsidRDefault="00885EC9" w:rsidP="00333866"/>
    <w:sectPr w:rsidR="00885EC9" w:rsidRPr="00333866" w:rsidSect="00BE68F7">
      <w:headerReference w:type="first" r:id="rId9"/>
      <w:pgSz w:w="11906" w:h="16838" w:code="9"/>
      <w:pgMar w:top="1418" w:right="1134" w:bottom="20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32" w:rsidRDefault="00286832" w:rsidP="00E10F45">
      <w:r>
        <w:separator/>
      </w:r>
    </w:p>
  </w:endnote>
  <w:endnote w:type="continuationSeparator" w:id="0">
    <w:p w:rsidR="00286832" w:rsidRDefault="00286832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32" w:rsidRDefault="00286832" w:rsidP="00E10F45">
      <w:r>
        <w:separator/>
      </w:r>
    </w:p>
  </w:footnote>
  <w:footnote w:type="continuationSeparator" w:id="0">
    <w:p w:rsidR="00286832" w:rsidRDefault="00286832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F3A8B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6F3A8B" w:rsidRDefault="006F3A8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F3A8B" w:rsidP="00E10F45">
    <w:pPr>
      <w:pStyle w:val="Yltunniste"/>
      <w:tabs>
        <w:tab w:val="clear" w:pos="4819"/>
        <w:tab w:val="clear" w:pos="9638"/>
      </w:tabs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6F3A8B" w:rsidRDefault="006F3A8B" w:rsidP="00E10F45">
    <w:pPr>
      <w:pStyle w:val="Yltunniste"/>
      <w:rPr>
        <w:rStyle w:val="Sivunumero"/>
      </w:rPr>
    </w:pPr>
  </w:p>
  <w:p w:rsidR="006F3A8B" w:rsidRDefault="006F3A8B" w:rsidP="00E10F4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F3A8B" w:rsidP="00BE68F7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6772F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B"/>
    <w:rsid w:val="00061F18"/>
    <w:rsid w:val="0006772F"/>
    <w:rsid w:val="001011FF"/>
    <w:rsid w:val="00151795"/>
    <w:rsid w:val="00270F71"/>
    <w:rsid w:val="00275A6C"/>
    <w:rsid w:val="00286832"/>
    <w:rsid w:val="00333866"/>
    <w:rsid w:val="00346859"/>
    <w:rsid w:val="003B5600"/>
    <w:rsid w:val="003C3026"/>
    <w:rsid w:val="00422DFF"/>
    <w:rsid w:val="004E55B2"/>
    <w:rsid w:val="005923AC"/>
    <w:rsid w:val="005E25D8"/>
    <w:rsid w:val="005E4EEB"/>
    <w:rsid w:val="006501F9"/>
    <w:rsid w:val="00665D07"/>
    <w:rsid w:val="006840F7"/>
    <w:rsid w:val="006C49E8"/>
    <w:rsid w:val="006F3A8B"/>
    <w:rsid w:val="00703028"/>
    <w:rsid w:val="007C092A"/>
    <w:rsid w:val="007C20E4"/>
    <w:rsid w:val="00885EC9"/>
    <w:rsid w:val="009227CE"/>
    <w:rsid w:val="00926BF0"/>
    <w:rsid w:val="0099348B"/>
    <w:rsid w:val="009B38D4"/>
    <w:rsid w:val="00A012B8"/>
    <w:rsid w:val="00A26D71"/>
    <w:rsid w:val="00AA38D7"/>
    <w:rsid w:val="00B50BC7"/>
    <w:rsid w:val="00BE5F9D"/>
    <w:rsid w:val="00BE68F7"/>
    <w:rsid w:val="00C43E35"/>
    <w:rsid w:val="00C72FFE"/>
    <w:rsid w:val="00D61C98"/>
    <w:rsid w:val="00E071F9"/>
    <w:rsid w:val="00E10F45"/>
    <w:rsid w:val="00E504E7"/>
    <w:rsid w:val="00EC03EA"/>
    <w:rsid w:val="00F53194"/>
    <w:rsid w:val="00F67EE0"/>
    <w:rsid w:val="00FD1FB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3866"/>
    <w:pPr>
      <w:autoSpaceDE w:val="0"/>
      <w:autoSpaceDN w:val="0"/>
      <w:spacing w:after="0" w:line="240" w:lineRule="auto"/>
      <w:ind w:left="1298"/>
    </w:pPr>
    <w:rPr>
      <w:sz w:val="24"/>
      <w:szCs w:val="24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autoSpaceDE/>
      <w:autoSpaceDN/>
      <w:spacing w:after="240"/>
      <w:ind w:left="0"/>
      <w:outlineLvl w:val="0"/>
    </w:pPr>
    <w:rPr>
      <w:rFonts w:ascii="Verdana" w:hAnsi="Verdana" w:cs="Verdana"/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autoSpaceDE/>
      <w:autoSpaceDN/>
      <w:spacing w:after="240"/>
      <w:ind w:left="0"/>
      <w:outlineLvl w:val="1"/>
    </w:pPr>
    <w:rPr>
      <w:rFonts w:ascii="Verdana" w:hAnsi="Verdana" w:cs="Verdana"/>
      <w:b/>
      <w:bCs/>
      <w:sz w:val="18"/>
      <w:szCs w:val="18"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autoSpaceDE/>
      <w:autoSpaceDN/>
      <w:spacing w:after="240"/>
      <w:outlineLvl w:val="2"/>
    </w:pPr>
    <w:rPr>
      <w:rFonts w:ascii="Verdana" w:hAnsi="Verdana" w:cs="Verdana"/>
      <w:b/>
      <w:bCs/>
      <w:sz w:val="18"/>
      <w:szCs w:val="18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locked/>
    <w:rsid w:val="00333866"/>
    <w:rPr>
      <w:rFonts w:ascii="Verdana" w:hAnsi="Verdana" w:cs="Verdana"/>
      <w:b/>
      <w:bCs/>
      <w:sz w:val="26"/>
      <w:szCs w:val="26"/>
      <w:lang w:val="fi-FI" w:eastAsia="fi-FI"/>
    </w:rPr>
  </w:style>
  <w:style w:type="paragraph" w:customStyle="1" w:styleId="Leipis">
    <w:name w:val="Leipis"/>
    <w:basedOn w:val="Normaali"/>
    <w:autoRedefine/>
    <w:uiPriority w:val="99"/>
    <w:rsid w:val="00E504E7"/>
    <w:pPr>
      <w:autoSpaceDE/>
      <w:autoSpaceDN/>
      <w:spacing w:after="240"/>
    </w:pPr>
    <w:rPr>
      <w:rFonts w:ascii="Verdana" w:hAnsi="Verdana" w:cs="Verdana"/>
      <w:sz w:val="18"/>
      <w:szCs w:val="18"/>
    </w:r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  <w:autoSpaceDE/>
      <w:autoSpaceDN/>
      <w:ind w:left="0"/>
    </w:pPr>
    <w:rPr>
      <w:rFonts w:ascii="Verdana" w:hAnsi="Verdana" w:cs="Verdana"/>
      <w:sz w:val="18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  <w:autoSpaceDE/>
      <w:autoSpaceDN/>
      <w:ind w:left="0"/>
    </w:pPr>
    <w:rPr>
      <w:rFonts w:ascii="Verdana" w:hAnsi="Verdana" w:cs="Verdana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4"/>
    </w:rPr>
  </w:style>
  <w:style w:type="character" w:styleId="Sivunumero">
    <w:name w:val="page number"/>
    <w:basedOn w:val="Kappaleenoletusfontti"/>
    <w:uiPriority w:val="99"/>
    <w:semiHidden/>
    <w:rsid w:val="0042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3866"/>
    <w:pPr>
      <w:autoSpaceDE w:val="0"/>
      <w:autoSpaceDN w:val="0"/>
      <w:spacing w:after="0" w:line="240" w:lineRule="auto"/>
      <w:ind w:left="1298"/>
    </w:pPr>
    <w:rPr>
      <w:sz w:val="24"/>
      <w:szCs w:val="24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autoSpaceDE/>
      <w:autoSpaceDN/>
      <w:spacing w:after="240"/>
      <w:ind w:left="0"/>
      <w:outlineLvl w:val="0"/>
    </w:pPr>
    <w:rPr>
      <w:rFonts w:ascii="Verdana" w:hAnsi="Verdana" w:cs="Verdana"/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autoSpaceDE/>
      <w:autoSpaceDN/>
      <w:spacing w:after="240"/>
      <w:ind w:left="0"/>
      <w:outlineLvl w:val="1"/>
    </w:pPr>
    <w:rPr>
      <w:rFonts w:ascii="Verdana" w:hAnsi="Verdana" w:cs="Verdana"/>
      <w:b/>
      <w:bCs/>
      <w:sz w:val="18"/>
      <w:szCs w:val="18"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autoSpaceDE/>
      <w:autoSpaceDN/>
      <w:spacing w:after="240"/>
      <w:outlineLvl w:val="2"/>
    </w:pPr>
    <w:rPr>
      <w:rFonts w:ascii="Verdana" w:hAnsi="Verdana" w:cs="Verdana"/>
      <w:b/>
      <w:bCs/>
      <w:sz w:val="18"/>
      <w:szCs w:val="18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locked/>
    <w:rsid w:val="00333866"/>
    <w:rPr>
      <w:rFonts w:ascii="Verdana" w:hAnsi="Verdana" w:cs="Verdana"/>
      <w:b/>
      <w:bCs/>
      <w:sz w:val="26"/>
      <w:szCs w:val="26"/>
      <w:lang w:val="fi-FI" w:eastAsia="fi-FI"/>
    </w:rPr>
  </w:style>
  <w:style w:type="paragraph" w:customStyle="1" w:styleId="Leipis">
    <w:name w:val="Leipis"/>
    <w:basedOn w:val="Normaali"/>
    <w:autoRedefine/>
    <w:uiPriority w:val="99"/>
    <w:rsid w:val="00E504E7"/>
    <w:pPr>
      <w:autoSpaceDE/>
      <w:autoSpaceDN/>
      <w:spacing w:after="240"/>
    </w:pPr>
    <w:rPr>
      <w:rFonts w:ascii="Verdana" w:hAnsi="Verdana" w:cs="Verdana"/>
      <w:sz w:val="18"/>
      <w:szCs w:val="18"/>
    </w:r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  <w:autoSpaceDE/>
      <w:autoSpaceDN/>
      <w:ind w:left="0"/>
    </w:pPr>
    <w:rPr>
      <w:rFonts w:ascii="Verdana" w:hAnsi="Verdana" w:cs="Verdana"/>
      <w:sz w:val="18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  <w:autoSpaceDE/>
      <w:autoSpaceDN/>
      <w:ind w:left="0"/>
    </w:pPr>
    <w:rPr>
      <w:rFonts w:ascii="Verdana" w:hAnsi="Verdana" w:cs="Verdana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4"/>
    </w:rPr>
  </w:style>
  <w:style w:type="character" w:styleId="Sivunumero">
    <w:name w:val="page number"/>
    <w:basedOn w:val="Kappaleenoletusfontti"/>
    <w:uiPriority w:val="99"/>
    <w:semiHidden/>
    <w:rsid w:val="0042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</vt:lpstr>
    </vt:vector>
  </TitlesOfParts>
  <Company>Suomen Kuntaliitto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</dc:title>
  <dc:creator>TH</dc:creator>
  <cp:lastModifiedBy>Suhonen Victor</cp:lastModifiedBy>
  <cp:revision>2</cp:revision>
  <cp:lastPrinted>2005-02-07T07:33:00Z</cp:lastPrinted>
  <dcterms:created xsi:type="dcterms:W3CDTF">2017-02-03T09:01:00Z</dcterms:created>
  <dcterms:modified xsi:type="dcterms:W3CDTF">2017-02-03T09:01:00Z</dcterms:modified>
</cp:coreProperties>
</file>