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0A" w:rsidRDefault="005A560A">
      <w:pPr>
        <w:pStyle w:val="HKInormaali"/>
        <w:rPr>
          <w:i/>
          <w:color w:val="FF0000"/>
          <w:sz w:val="22"/>
          <w:szCs w:val="22"/>
        </w:rPr>
      </w:pPr>
      <w:bookmarkStart w:id="0" w:name="_GoBack"/>
      <w:bookmarkEnd w:id="0"/>
    </w:p>
    <w:p w:rsidR="005A560A" w:rsidRDefault="00E1148A">
      <w:pPr>
        <w:pStyle w:val="HKInormaali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(</w:t>
      </w:r>
      <w:r w:rsidR="00FE00A7" w:rsidRPr="00FE00A7">
        <w:rPr>
          <w:i/>
          <w:color w:val="FF0000"/>
          <w:sz w:val="22"/>
          <w:szCs w:val="22"/>
        </w:rPr>
        <w:t xml:space="preserve">Käytä tätä malliohjepohjaa, </w:t>
      </w:r>
      <w:r w:rsidR="00B16897">
        <w:rPr>
          <w:i/>
          <w:color w:val="FF0000"/>
          <w:sz w:val="22"/>
          <w:szCs w:val="22"/>
        </w:rPr>
        <w:t>kun</w:t>
      </w:r>
      <w:r w:rsidR="00FE00A7" w:rsidRPr="00FE00A7">
        <w:rPr>
          <w:i/>
          <w:color w:val="FF0000"/>
          <w:sz w:val="22"/>
          <w:szCs w:val="22"/>
        </w:rPr>
        <w:t xml:space="preserve"> kyseessä on</w:t>
      </w:r>
      <w:r w:rsidR="00BE365E">
        <w:rPr>
          <w:i/>
          <w:color w:val="FF0000"/>
          <w:sz w:val="22"/>
          <w:szCs w:val="22"/>
        </w:rPr>
        <w:t xml:space="preserve"> </w:t>
      </w:r>
      <w:r w:rsidR="004B08A2" w:rsidRPr="00E1148A">
        <w:rPr>
          <w:b/>
          <w:i/>
          <w:color w:val="FF0000"/>
          <w:sz w:val="22"/>
          <w:szCs w:val="22"/>
        </w:rPr>
        <w:t xml:space="preserve">oikaisuvaatimus </w:t>
      </w:r>
      <w:r w:rsidR="00EE1BB4" w:rsidRPr="00E1148A">
        <w:rPr>
          <w:b/>
          <w:i/>
          <w:color w:val="FF0000"/>
          <w:sz w:val="22"/>
          <w:szCs w:val="22"/>
        </w:rPr>
        <w:t>aluehallintovirastolle</w:t>
      </w:r>
      <w:r w:rsidR="00EE1BB4">
        <w:rPr>
          <w:i/>
          <w:color w:val="FF0000"/>
          <w:sz w:val="22"/>
          <w:szCs w:val="22"/>
        </w:rPr>
        <w:t xml:space="preserve"> päätökseen, </w:t>
      </w:r>
      <w:r w:rsidR="004B08A2">
        <w:rPr>
          <w:i/>
          <w:color w:val="FF0000"/>
          <w:sz w:val="22"/>
          <w:szCs w:val="22"/>
        </w:rPr>
        <w:t xml:space="preserve">joka koskee </w:t>
      </w:r>
      <w:r w:rsidR="005A560A">
        <w:rPr>
          <w:i/>
          <w:color w:val="FF0000"/>
          <w:sz w:val="22"/>
          <w:szCs w:val="22"/>
        </w:rPr>
        <w:t xml:space="preserve">11 §:ssä tarkoitettua valmentavan koulutuksen suoritusaikaa, 43 §:ssä tarkoitettua opiskelijaksi ottamista, 64 §:ssä tarkoitettua erityistä tukea tai 64 §:n 2 momentissa tarkoitettua osaamisen arvioinnin mukauttamista, 66 §:ssä tarkoitettua ammattitaitovaatimuksista tai osaamistavoitteista poikkeamista, 84 §:ssä tarkoitettua huumausainetestiä koskevan todistuksen esittämisvelvollisuutta, 96 §:ssä tarkoitettua opiskelijan oikeutta väliaikaisesti keskeyttää opintonsa ja 97 §:ssä tarkoitettua opiskelijan katsomista eronneeksi </w:t>
      </w:r>
      <w:r w:rsidR="005A560A" w:rsidRPr="005A560A">
        <w:rPr>
          <w:b/>
          <w:i/>
          <w:color w:val="FF0000"/>
          <w:sz w:val="22"/>
          <w:szCs w:val="22"/>
        </w:rPr>
        <w:t>laki ammatillisesta koulutuksesta</w:t>
      </w:r>
      <w:r w:rsidR="002D53CB">
        <w:rPr>
          <w:b/>
          <w:i/>
          <w:color w:val="FF0000"/>
          <w:sz w:val="22"/>
          <w:szCs w:val="22"/>
        </w:rPr>
        <w:t xml:space="preserve"> (531/2017),</w:t>
      </w:r>
      <w:r w:rsidR="005A560A" w:rsidRPr="005A560A">
        <w:rPr>
          <w:b/>
          <w:i/>
          <w:color w:val="FF0000"/>
          <w:sz w:val="22"/>
          <w:szCs w:val="22"/>
        </w:rPr>
        <w:t xml:space="preserve"> 111 §)</w:t>
      </w:r>
      <w:r w:rsidR="005A560A">
        <w:rPr>
          <w:i/>
          <w:color w:val="FF0000"/>
          <w:sz w:val="22"/>
          <w:szCs w:val="22"/>
        </w:rPr>
        <w:t xml:space="preserve"> </w:t>
      </w:r>
    </w:p>
    <w:p w:rsidR="005A560A" w:rsidRDefault="005A560A">
      <w:pPr>
        <w:pStyle w:val="HKInormaali"/>
        <w:rPr>
          <w:i/>
          <w:color w:val="FF0000"/>
          <w:sz w:val="22"/>
          <w:szCs w:val="22"/>
        </w:rPr>
      </w:pPr>
    </w:p>
    <w:p w:rsidR="005A560A" w:rsidRDefault="005A560A">
      <w:pPr>
        <w:pStyle w:val="HKInormaali"/>
        <w:rPr>
          <w:b/>
        </w:rPr>
      </w:pPr>
    </w:p>
    <w:p w:rsidR="00641267" w:rsidRDefault="000C5886">
      <w:pPr>
        <w:pStyle w:val="HKInormaali"/>
        <w:rPr>
          <w:b/>
        </w:rPr>
      </w:pPr>
      <w:r>
        <w:rPr>
          <w:b/>
        </w:rPr>
        <w:t xml:space="preserve">OIKAISUVAATIMUSOHJE </w:t>
      </w:r>
    </w:p>
    <w:p w:rsidR="006B625E" w:rsidRDefault="006B625E" w:rsidP="006B625E">
      <w:pPr>
        <w:numPr>
          <w:ilvl w:val="12"/>
          <w:numId w:val="0"/>
        </w:numPr>
        <w:ind w:left="2608"/>
      </w:pPr>
    </w:p>
    <w:p w:rsidR="00111CC4" w:rsidRDefault="008C7F1C" w:rsidP="00490B6F">
      <w:pPr>
        <w:numPr>
          <w:ilvl w:val="12"/>
          <w:numId w:val="0"/>
        </w:numPr>
        <w:ind w:left="2604"/>
      </w:pPr>
      <w:r>
        <w:t xml:space="preserve">Tähän päätökseen </w:t>
      </w:r>
      <w:r w:rsidR="00490B6F">
        <w:t xml:space="preserve">tyytymätön voi tehdä kirjallisen oikaisuvaatimuksen. Päätökseen ei saa hakea muutosta valittamalla tuomioistuimeen. </w:t>
      </w:r>
    </w:p>
    <w:p w:rsidR="008C7F1C" w:rsidRDefault="008C7F1C" w:rsidP="00111CC4">
      <w:pPr>
        <w:numPr>
          <w:ilvl w:val="12"/>
          <w:numId w:val="0"/>
        </w:numPr>
      </w:pPr>
    </w:p>
    <w:p w:rsidR="00111CC4" w:rsidRPr="00111CC4" w:rsidRDefault="00111CC4" w:rsidP="00111CC4">
      <w:pPr>
        <w:numPr>
          <w:ilvl w:val="12"/>
          <w:numId w:val="0"/>
        </w:numPr>
        <w:rPr>
          <w:b/>
        </w:rPr>
      </w:pPr>
      <w:r>
        <w:tab/>
      </w:r>
      <w:r w:rsidR="000C5886">
        <w:rPr>
          <w:b/>
        </w:rPr>
        <w:t>Oikaisuvaatimus</w:t>
      </w:r>
      <w:r w:rsidRPr="00111CC4">
        <w:rPr>
          <w:b/>
        </w:rPr>
        <w:t>oikeus</w:t>
      </w:r>
    </w:p>
    <w:p w:rsidR="00111CC4" w:rsidRDefault="00111CC4" w:rsidP="006B625E">
      <w:pPr>
        <w:numPr>
          <w:ilvl w:val="12"/>
          <w:numId w:val="0"/>
        </w:numPr>
        <w:ind w:left="2608"/>
      </w:pPr>
    </w:p>
    <w:p w:rsidR="006B625E" w:rsidRDefault="00490B6F" w:rsidP="00061459">
      <w:pPr>
        <w:numPr>
          <w:ilvl w:val="12"/>
          <w:numId w:val="0"/>
        </w:numPr>
        <w:ind w:left="2608"/>
      </w:pPr>
      <w:r>
        <w:t xml:space="preserve">Oikaisuvaatimuksen saa tehdä se, johon päätös on kohdistettu tai </w:t>
      </w:r>
      <w:r w:rsidR="006B625E">
        <w:t>jo</w:t>
      </w:r>
      <w:r w:rsidR="006B625E">
        <w:t>n</w:t>
      </w:r>
      <w:r w:rsidR="006B625E">
        <w:t>ka oikeuteen, velvollisuuteen tai etuun päätös välittömästi vaikuttaa (</w:t>
      </w:r>
      <w:r w:rsidR="006B625E" w:rsidRPr="00FF7306">
        <w:rPr>
          <w:i/>
        </w:rPr>
        <w:t>asianosa</w:t>
      </w:r>
      <w:r w:rsidR="006B625E" w:rsidRPr="00FF7306">
        <w:rPr>
          <w:i/>
        </w:rPr>
        <w:t>i</w:t>
      </w:r>
      <w:r w:rsidR="006B625E" w:rsidRPr="00FF7306">
        <w:rPr>
          <w:i/>
        </w:rPr>
        <w:t>nen</w:t>
      </w:r>
      <w:r w:rsidR="006B625E">
        <w:t>)</w:t>
      </w:r>
      <w:r w:rsidR="008C7F1C">
        <w:t>.</w:t>
      </w:r>
      <w:r w:rsidR="003D5EBF">
        <w:t xml:space="preserve"> </w:t>
      </w:r>
    </w:p>
    <w:p w:rsidR="00111CC4" w:rsidRDefault="00111CC4" w:rsidP="00111CC4"/>
    <w:p w:rsidR="00111CC4" w:rsidRPr="00111CC4" w:rsidRDefault="000C5886" w:rsidP="00111CC4">
      <w:pPr>
        <w:ind w:left="1304"/>
        <w:rPr>
          <w:b/>
        </w:rPr>
      </w:pPr>
      <w:r>
        <w:rPr>
          <w:b/>
        </w:rPr>
        <w:t>Oikaisuvaatimus</w:t>
      </w:r>
      <w:r w:rsidR="00111CC4" w:rsidRPr="00111CC4">
        <w:rPr>
          <w:b/>
        </w:rPr>
        <w:t>aika</w:t>
      </w:r>
    </w:p>
    <w:p w:rsidR="00641267" w:rsidRDefault="00641267" w:rsidP="006B625E">
      <w:pPr>
        <w:pStyle w:val="HKIluetelmaviiva"/>
        <w:numPr>
          <w:ilvl w:val="0"/>
          <w:numId w:val="0"/>
        </w:numPr>
        <w:ind w:left="3906"/>
      </w:pPr>
    </w:p>
    <w:p w:rsidR="00030F67" w:rsidRDefault="00490B6F" w:rsidP="006B625E">
      <w:pPr>
        <w:numPr>
          <w:ilvl w:val="12"/>
          <w:numId w:val="0"/>
        </w:numPr>
        <w:ind w:left="2608"/>
      </w:pPr>
      <w:r>
        <w:t>Oikaisuvaatimus on tehtävä 14 päivän kuluessa päätöksen tiedo</w:t>
      </w:r>
      <w:r>
        <w:t>k</w:t>
      </w:r>
      <w:r>
        <w:t xml:space="preserve">sisaannista. </w:t>
      </w:r>
      <w:r w:rsidR="006B625E">
        <w:t xml:space="preserve"> 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Default="00490B6F" w:rsidP="006B625E">
      <w:pPr>
        <w:numPr>
          <w:ilvl w:val="12"/>
          <w:numId w:val="0"/>
        </w:numPr>
        <w:ind w:left="2608"/>
      </w:pPr>
      <w:r>
        <w:t xml:space="preserve">Oikaisuvaatimus on toimitettava </w:t>
      </w:r>
      <w:r w:rsidR="00C05271">
        <w:t>xx aluehallintovirastolle v</w:t>
      </w:r>
      <w:r>
        <w:t>iimei</w:t>
      </w:r>
      <w:r>
        <w:t>s</w:t>
      </w:r>
      <w:r>
        <w:t xml:space="preserve">tään </w:t>
      </w:r>
      <w:r w:rsidR="00BB037D">
        <w:t xml:space="preserve">määräajan viimeisenä päivänä </w:t>
      </w:r>
      <w:r w:rsidR="00082EB7">
        <w:t xml:space="preserve">ennen </w:t>
      </w:r>
      <w:r w:rsidR="00C05271">
        <w:t xml:space="preserve">xx aluehallintoviraston </w:t>
      </w:r>
      <w:r>
        <w:t xml:space="preserve">aukioloajan päättymistä. </w:t>
      </w:r>
    </w:p>
    <w:p w:rsidR="00911006" w:rsidRDefault="00911006" w:rsidP="00911006">
      <w:pPr>
        <w:numPr>
          <w:ilvl w:val="12"/>
          <w:numId w:val="0"/>
        </w:numPr>
      </w:pPr>
    </w:p>
    <w:p w:rsidR="00911006" w:rsidRDefault="00911006" w:rsidP="00911006">
      <w:pPr>
        <w:numPr>
          <w:ilvl w:val="12"/>
          <w:numId w:val="0"/>
        </w:numPr>
        <w:ind w:left="2608"/>
        <w:rPr>
          <w:color w:val="FF0000"/>
        </w:rPr>
      </w:pPr>
      <w:r w:rsidRPr="00846D6B">
        <w:rPr>
          <w:color w:val="FF0000"/>
        </w:rPr>
        <w:t>Jos päätös voidaan antaa tiedoksi tavallisena tiedoksiantona, käytä tekstiä:</w:t>
      </w:r>
    </w:p>
    <w:p w:rsidR="00490B6F" w:rsidRPr="00846D6B" w:rsidRDefault="00490B6F" w:rsidP="00911006">
      <w:pPr>
        <w:numPr>
          <w:ilvl w:val="12"/>
          <w:numId w:val="0"/>
        </w:numPr>
        <w:ind w:left="2608"/>
        <w:rPr>
          <w:color w:val="FF0000"/>
        </w:rPr>
      </w:pPr>
    </w:p>
    <w:p w:rsidR="00911006" w:rsidRPr="00846D6B" w:rsidRDefault="00911006" w:rsidP="00911006">
      <w:pPr>
        <w:pStyle w:val="HKInormaali"/>
        <w:ind w:left="2608"/>
        <w:rPr>
          <w:i/>
        </w:rPr>
      </w:pPr>
      <w:r w:rsidRPr="00846D6B">
        <w:rPr>
          <w:i/>
        </w:rPr>
        <w:t>Asianosaisen</w:t>
      </w:r>
      <w:r w:rsidR="003B76C3">
        <w:rPr>
          <w:i/>
        </w:rPr>
        <w:t xml:space="preserve"> </w:t>
      </w:r>
      <w:r w:rsidRPr="00846D6B">
        <w:rPr>
          <w:i/>
        </w:rPr>
        <w:t>katsotaan saaneen päätöksestä ti</w:t>
      </w:r>
      <w:r w:rsidRPr="00846D6B">
        <w:rPr>
          <w:i/>
        </w:rPr>
        <w:t>e</w:t>
      </w:r>
      <w:r w:rsidRPr="00846D6B">
        <w:rPr>
          <w:i/>
        </w:rPr>
        <w:t>don, jollei muuta näytetä, seitsemän päivän kuluttua kirjeen lähettäm</w:t>
      </w:r>
      <w:r w:rsidRPr="00846D6B">
        <w:rPr>
          <w:i/>
        </w:rPr>
        <w:t>i</w:t>
      </w:r>
      <w:r w:rsidRPr="00846D6B">
        <w:rPr>
          <w:i/>
        </w:rPr>
        <w:t>sestä. Käytettäessä</w:t>
      </w:r>
      <w:r>
        <w:rPr>
          <w:i/>
        </w:rPr>
        <w:t xml:space="preserve"> tavallista</w:t>
      </w:r>
      <w:r w:rsidRPr="00846D6B">
        <w:rPr>
          <w:i/>
        </w:rPr>
        <w:t xml:space="preserve"> sähköistä tiedoksiantoa katsotaan asia</w:t>
      </w:r>
      <w:r w:rsidRPr="00846D6B">
        <w:rPr>
          <w:i/>
        </w:rPr>
        <w:t>n</w:t>
      </w:r>
      <w:r w:rsidRPr="00846D6B">
        <w:rPr>
          <w:i/>
        </w:rPr>
        <w:t>osaisen saaneen tiedon päätöksestä kolmantena päivänä viestin lähe</w:t>
      </w:r>
      <w:r w:rsidRPr="00846D6B">
        <w:rPr>
          <w:i/>
        </w:rPr>
        <w:t>t</w:t>
      </w:r>
      <w:r w:rsidRPr="00846D6B">
        <w:rPr>
          <w:i/>
        </w:rPr>
        <w:t>tämise</w:t>
      </w:r>
      <w:r w:rsidRPr="00846D6B">
        <w:rPr>
          <w:i/>
        </w:rPr>
        <w:t>s</w:t>
      </w:r>
      <w:r w:rsidRPr="00846D6B">
        <w:rPr>
          <w:i/>
        </w:rPr>
        <w:t xml:space="preserve">tä. </w:t>
      </w:r>
    </w:p>
    <w:p w:rsidR="00911006" w:rsidRDefault="00911006" w:rsidP="00911006">
      <w:pPr>
        <w:pStyle w:val="HKInormaali"/>
        <w:ind w:left="2608"/>
      </w:pPr>
    </w:p>
    <w:p w:rsidR="00911006" w:rsidRPr="00846D6B" w:rsidRDefault="00911006" w:rsidP="00911006">
      <w:pPr>
        <w:pStyle w:val="HKInormaali"/>
        <w:ind w:left="2608"/>
        <w:rPr>
          <w:color w:val="FF0000"/>
        </w:rPr>
      </w:pPr>
      <w:r w:rsidRPr="00846D6B">
        <w:rPr>
          <w:color w:val="FF0000"/>
        </w:rPr>
        <w:t>Jos päätös on annettava todisteellisesti tiedoksi</w:t>
      </w:r>
      <w:r>
        <w:rPr>
          <w:color w:val="FF0000"/>
        </w:rPr>
        <w:t xml:space="preserve">, </w:t>
      </w:r>
      <w:r w:rsidRPr="00846D6B">
        <w:rPr>
          <w:color w:val="FF0000"/>
        </w:rPr>
        <w:t>käytä tek</w:t>
      </w:r>
      <w:r w:rsidRPr="00846D6B">
        <w:rPr>
          <w:color w:val="FF0000"/>
        </w:rPr>
        <w:t>s</w:t>
      </w:r>
      <w:r w:rsidRPr="00846D6B">
        <w:rPr>
          <w:color w:val="FF0000"/>
        </w:rPr>
        <w:t>tiä:</w:t>
      </w:r>
    </w:p>
    <w:p w:rsidR="00490B6F" w:rsidRDefault="00490B6F" w:rsidP="00911006">
      <w:pPr>
        <w:pStyle w:val="HKInormaali"/>
        <w:ind w:left="2608"/>
        <w:rPr>
          <w:i/>
        </w:rPr>
      </w:pPr>
    </w:p>
    <w:p w:rsidR="00911006" w:rsidRPr="00846D6B" w:rsidRDefault="00911006" w:rsidP="00911006">
      <w:pPr>
        <w:pStyle w:val="HKInormaali"/>
        <w:ind w:left="2608"/>
        <w:rPr>
          <w:i/>
        </w:rPr>
      </w:pPr>
      <w:r>
        <w:rPr>
          <w:i/>
        </w:rPr>
        <w:t>A</w:t>
      </w:r>
      <w:r w:rsidRPr="00846D6B">
        <w:rPr>
          <w:i/>
        </w:rPr>
        <w:t>sianosaisen</w:t>
      </w:r>
      <w:r w:rsidR="003B76C3">
        <w:rPr>
          <w:i/>
        </w:rPr>
        <w:t xml:space="preserve"> </w:t>
      </w:r>
      <w:r w:rsidRPr="00846D6B">
        <w:rPr>
          <w:i/>
        </w:rPr>
        <w:t>katsotaan saaneen päätöksestä ti</w:t>
      </w:r>
      <w:r w:rsidRPr="00846D6B">
        <w:rPr>
          <w:i/>
        </w:rPr>
        <w:t>e</w:t>
      </w:r>
      <w:r w:rsidRPr="00846D6B">
        <w:rPr>
          <w:i/>
        </w:rPr>
        <w:t>don sinä päivänä, jona päätös on luovutettu asianosaiselle tai hänen lailliselle edustajalleen. Postitse saantitodistusta vastaan lähetetystä asiakirjasta katsotaan asianosaisen saaneen tiedon saantitodistuksen osoittamana a</w:t>
      </w:r>
      <w:r w:rsidRPr="00846D6B">
        <w:rPr>
          <w:i/>
        </w:rPr>
        <w:t>i</w:t>
      </w:r>
      <w:r w:rsidRPr="00846D6B">
        <w:rPr>
          <w:i/>
        </w:rPr>
        <w:t>kana.</w:t>
      </w:r>
    </w:p>
    <w:p w:rsidR="00911006" w:rsidRDefault="00911006" w:rsidP="00911006">
      <w:pPr>
        <w:pStyle w:val="HKInormaali"/>
      </w:pPr>
      <w:r>
        <w:t xml:space="preserve"> </w:t>
      </w:r>
    </w:p>
    <w:p w:rsidR="00911006" w:rsidRDefault="00911006" w:rsidP="00911006">
      <w:pPr>
        <w:numPr>
          <w:ilvl w:val="12"/>
          <w:numId w:val="0"/>
        </w:numPr>
        <w:ind w:left="2608"/>
      </w:pPr>
      <w:r>
        <w:t xml:space="preserve">Tiedoksisaantipäivää ei lueta </w:t>
      </w:r>
      <w:r w:rsidR="00490B6F">
        <w:t xml:space="preserve">oikaisuvaatimusaikaan. </w:t>
      </w:r>
      <w:r>
        <w:t xml:space="preserve">Jos </w:t>
      </w:r>
      <w:r w:rsidR="00490B6F">
        <w:t>oikaisuva</w:t>
      </w:r>
      <w:r w:rsidR="00490B6F">
        <w:t>a</w:t>
      </w:r>
      <w:r w:rsidR="00490B6F">
        <w:t xml:space="preserve">timusajan </w:t>
      </w:r>
      <w:r>
        <w:t xml:space="preserve">viimeinen päivä on pyhäpäivä, itsenäisyyspäivä, vapunpäivä, joulu- tai juhannusaatto tai arkilauantai, saa </w:t>
      </w:r>
      <w:r w:rsidR="00490B6F">
        <w:t xml:space="preserve">oikaisuvaatimuksen </w:t>
      </w:r>
      <w:r>
        <w:t>tehdä ensimmäisenä a</w:t>
      </w:r>
      <w:r>
        <w:t>r</w:t>
      </w:r>
      <w:r>
        <w:t>kipäivänä sen jälkeen.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Pr="00490B6F" w:rsidRDefault="00030F67" w:rsidP="00030F67">
      <w:pPr>
        <w:numPr>
          <w:ilvl w:val="12"/>
          <w:numId w:val="0"/>
        </w:numPr>
      </w:pPr>
      <w:r>
        <w:tab/>
      </w:r>
      <w:r w:rsidR="00490B6F">
        <w:rPr>
          <w:b/>
        </w:rPr>
        <w:t xml:space="preserve">Oikaisuvaatimusviranomainen </w:t>
      </w:r>
    </w:p>
    <w:p w:rsidR="00030F67" w:rsidRDefault="00030F67" w:rsidP="00030F67">
      <w:pPr>
        <w:numPr>
          <w:ilvl w:val="12"/>
          <w:numId w:val="0"/>
        </w:numPr>
        <w:rPr>
          <w:b/>
        </w:rPr>
      </w:pPr>
    </w:p>
    <w:p w:rsidR="00082EB7" w:rsidRDefault="00BE365E" w:rsidP="00030F67">
      <w:pPr>
        <w:numPr>
          <w:ilvl w:val="12"/>
          <w:numId w:val="0"/>
        </w:numPr>
        <w:ind w:left="2604"/>
      </w:pPr>
      <w:r>
        <w:t>Viranomainen, jolle</w:t>
      </w:r>
      <w:r w:rsidR="00082EB7">
        <w:t xml:space="preserve"> oikaisuvaatimus tehdään, on </w:t>
      </w:r>
      <w:r w:rsidR="009359EC">
        <w:t>xx</w:t>
      </w:r>
      <w:r w:rsidR="00CB48FB">
        <w:t xml:space="preserve"> aluehallintovirasto</w:t>
      </w:r>
    </w:p>
    <w:p w:rsidR="00082EB7" w:rsidRDefault="00082EB7" w:rsidP="00030F67">
      <w:pPr>
        <w:numPr>
          <w:ilvl w:val="12"/>
          <w:numId w:val="0"/>
        </w:numPr>
        <w:ind w:left="2604"/>
      </w:pPr>
    </w:p>
    <w:p w:rsidR="00DF051E" w:rsidRDefault="00030F67" w:rsidP="00030F67">
      <w:pPr>
        <w:numPr>
          <w:ilvl w:val="12"/>
          <w:numId w:val="0"/>
        </w:numPr>
        <w:ind w:left="2604"/>
      </w:pPr>
      <w:r>
        <w:t xml:space="preserve"> </w:t>
      </w:r>
    </w:p>
    <w:p w:rsidR="00DF051E" w:rsidRDefault="00DF051E" w:rsidP="00030F67">
      <w:pPr>
        <w:numPr>
          <w:ilvl w:val="12"/>
          <w:numId w:val="0"/>
        </w:numPr>
        <w:ind w:left="2604"/>
      </w:pPr>
    </w:p>
    <w:p w:rsidR="003B76C3" w:rsidRDefault="003B76C3" w:rsidP="00DF051E">
      <w:pPr>
        <w:numPr>
          <w:ilvl w:val="12"/>
          <w:numId w:val="0"/>
        </w:numPr>
        <w:ind w:left="2608"/>
      </w:pPr>
      <w:r>
        <w:t>Postiosoite:</w:t>
      </w:r>
      <w:r>
        <w:tab/>
      </w:r>
    </w:p>
    <w:p w:rsidR="003B76C3" w:rsidRDefault="003B76C3" w:rsidP="00DF051E">
      <w:pPr>
        <w:numPr>
          <w:ilvl w:val="12"/>
          <w:numId w:val="0"/>
        </w:numPr>
        <w:ind w:left="2608"/>
      </w:pPr>
    </w:p>
    <w:p w:rsidR="009850FC" w:rsidRDefault="009850FC" w:rsidP="00DF051E">
      <w:pPr>
        <w:numPr>
          <w:ilvl w:val="12"/>
          <w:numId w:val="0"/>
        </w:numPr>
        <w:ind w:left="2608"/>
      </w:pPr>
      <w:r>
        <w:t>Käyntiosoite:</w:t>
      </w:r>
    </w:p>
    <w:p w:rsidR="009850FC" w:rsidRDefault="009850FC" w:rsidP="00DF051E">
      <w:pPr>
        <w:numPr>
          <w:ilvl w:val="12"/>
          <w:numId w:val="0"/>
        </w:numPr>
        <w:ind w:left="2608"/>
      </w:pPr>
    </w:p>
    <w:p w:rsidR="00030F67" w:rsidRDefault="003B76C3" w:rsidP="003B76C3">
      <w:pPr>
        <w:numPr>
          <w:ilvl w:val="12"/>
          <w:numId w:val="0"/>
        </w:numPr>
        <w:ind w:left="2608"/>
      </w:pPr>
      <w:r>
        <w:t>Sähköpostiosoite:</w:t>
      </w:r>
    </w:p>
    <w:p w:rsidR="003B76C3" w:rsidRDefault="003B76C3" w:rsidP="003B76C3">
      <w:pPr>
        <w:numPr>
          <w:ilvl w:val="12"/>
          <w:numId w:val="0"/>
        </w:numPr>
        <w:ind w:left="2608"/>
      </w:pPr>
    </w:p>
    <w:p w:rsidR="00030F67" w:rsidRDefault="00030F67" w:rsidP="00D4740C">
      <w:pPr>
        <w:numPr>
          <w:ilvl w:val="12"/>
          <w:numId w:val="0"/>
        </w:numPr>
        <w:ind w:left="1304" w:firstLine="1304"/>
      </w:pPr>
      <w:r>
        <w:t>Faksinumero:</w:t>
      </w:r>
      <w:r>
        <w:tab/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Default="00DF051E" w:rsidP="009850FC">
      <w:pPr>
        <w:numPr>
          <w:ilvl w:val="12"/>
          <w:numId w:val="0"/>
        </w:numPr>
        <w:ind w:left="2608"/>
      </w:pPr>
      <w:r>
        <w:t>Puhelinnumero:</w:t>
      </w:r>
      <w:r>
        <w:tab/>
      </w:r>
    </w:p>
    <w:p w:rsidR="009359EC" w:rsidRDefault="009359EC" w:rsidP="009850FC">
      <w:pPr>
        <w:numPr>
          <w:ilvl w:val="12"/>
          <w:numId w:val="0"/>
        </w:numPr>
        <w:ind w:left="2608"/>
      </w:pPr>
    </w:p>
    <w:p w:rsidR="009359EC" w:rsidRDefault="00523B47" w:rsidP="009850FC">
      <w:pPr>
        <w:numPr>
          <w:ilvl w:val="12"/>
          <w:numId w:val="0"/>
        </w:numPr>
        <w:ind w:left="2608"/>
      </w:pPr>
      <w:r>
        <w:t>Kirjaamon aukioloaika maanantaista perjantaihin klo xx-xx.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111CC4" w:rsidRPr="001D357F" w:rsidRDefault="00490B6F" w:rsidP="00111CC4">
      <w:pPr>
        <w:ind w:firstLine="1304"/>
        <w:rPr>
          <w:b/>
        </w:rPr>
      </w:pPr>
      <w:r>
        <w:rPr>
          <w:b/>
        </w:rPr>
        <w:t xml:space="preserve">Oikaisuvaatimuksen </w:t>
      </w:r>
      <w:r w:rsidR="00030F67">
        <w:rPr>
          <w:b/>
        </w:rPr>
        <w:t>muoto ja sisältö</w:t>
      </w:r>
    </w:p>
    <w:p w:rsidR="00111CC4" w:rsidRDefault="00111CC4" w:rsidP="00111CC4">
      <w:pPr>
        <w:ind w:left="2604"/>
      </w:pPr>
    </w:p>
    <w:p w:rsidR="004064CD" w:rsidRDefault="00490B6F" w:rsidP="004064CD">
      <w:pPr>
        <w:ind w:left="2604"/>
      </w:pPr>
      <w:r>
        <w:t>Oikaisuvaatimus</w:t>
      </w:r>
      <w:r w:rsidR="004064CD">
        <w:t xml:space="preserve"> on tehtävä kirjallisesti. Myös sähköinen asiakirja täy</w:t>
      </w:r>
      <w:r w:rsidR="004064CD">
        <w:t>t</w:t>
      </w:r>
      <w:r w:rsidR="004064CD">
        <w:t>tää vaatimuksen kirjallisesta muodosta.</w:t>
      </w:r>
    </w:p>
    <w:p w:rsidR="004064CD" w:rsidRDefault="004064CD" w:rsidP="004064CD">
      <w:pPr>
        <w:ind w:left="1300" w:firstLine="1304"/>
      </w:pPr>
    </w:p>
    <w:p w:rsidR="00111CC4" w:rsidRDefault="00490B6F" w:rsidP="00490B6F">
      <w:pPr>
        <w:ind w:left="2596" w:firstLine="8"/>
      </w:pPr>
      <w:r>
        <w:t xml:space="preserve">Oikaisuvaatimuksessa, joka </w:t>
      </w:r>
      <w:r w:rsidR="004064CD">
        <w:t xml:space="preserve">on osoitettava </w:t>
      </w:r>
      <w:r w:rsidR="00E90BC1">
        <w:t>xx aluehallintovirastolle</w:t>
      </w:r>
      <w:r w:rsidR="004064CD">
        <w:t>,</w:t>
      </w:r>
      <w:r w:rsidR="00111CC4">
        <w:t xml:space="preserve"> on ilmoitettava</w:t>
      </w:r>
      <w:r w:rsidR="009359EC">
        <w:t>:</w:t>
      </w:r>
    </w:p>
    <w:p w:rsidR="007C33B8" w:rsidRDefault="007C33B8" w:rsidP="00490B6F">
      <w:pPr>
        <w:ind w:left="2596" w:firstLine="8"/>
      </w:pPr>
    </w:p>
    <w:p w:rsidR="007C33B8" w:rsidRDefault="007C33B8" w:rsidP="007C33B8">
      <w:pPr>
        <w:numPr>
          <w:ilvl w:val="0"/>
          <w:numId w:val="6"/>
        </w:numPr>
      </w:pPr>
      <w:r>
        <w:t>päätös, johon vaaditaan oikaisua</w:t>
      </w:r>
    </w:p>
    <w:p w:rsidR="007C33B8" w:rsidRDefault="007C33B8" w:rsidP="007C33B8">
      <w:pPr>
        <w:numPr>
          <w:ilvl w:val="0"/>
          <w:numId w:val="6"/>
        </w:numPr>
      </w:pPr>
      <w:r>
        <w:t>millaista oikaisua</w:t>
      </w:r>
      <w:r w:rsidR="00BC04F3">
        <w:t xml:space="preserve"> päätökseen</w:t>
      </w:r>
      <w:r>
        <w:t xml:space="preserve"> vaaditaan </w:t>
      </w:r>
    </w:p>
    <w:p w:rsidR="007C33B8" w:rsidRDefault="007C33B8" w:rsidP="007C33B8">
      <w:pPr>
        <w:numPr>
          <w:ilvl w:val="0"/>
          <w:numId w:val="6"/>
        </w:numPr>
      </w:pPr>
      <w:r>
        <w:t>millä perusteilla oikaisua vaaditaan</w:t>
      </w:r>
    </w:p>
    <w:p w:rsidR="007A41B5" w:rsidRDefault="007A41B5" w:rsidP="004064CD">
      <w:pPr>
        <w:ind w:left="1300" w:firstLine="1304"/>
      </w:pPr>
    </w:p>
    <w:p w:rsidR="00331E05" w:rsidRDefault="004B08A2" w:rsidP="00111CC4">
      <w:pPr>
        <w:ind w:left="2604"/>
      </w:pPr>
      <w:r>
        <w:t>Oikaisuvaatimuksessa</w:t>
      </w:r>
      <w:r w:rsidR="004064CD">
        <w:t xml:space="preserve"> on </w:t>
      </w:r>
      <w:r w:rsidR="00B77204">
        <w:t xml:space="preserve">lisäksi </w:t>
      </w:r>
      <w:r w:rsidR="004064CD">
        <w:t xml:space="preserve">ilmoitettava </w:t>
      </w:r>
      <w:r>
        <w:t>tekijän</w:t>
      </w:r>
      <w:r w:rsidR="004064CD">
        <w:t xml:space="preserve"> nimi</w:t>
      </w:r>
      <w:r w:rsidR="00331E05">
        <w:t xml:space="preserve">, </w:t>
      </w:r>
      <w:r w:rsidR="00A16B77">
        <w:t xml:space="preserve">kotikunta, </w:t>
      </w:r>
      <w:r w:rsidR="00331E05">
        <w:t>postiosoite</w:t>
      </w:r>
      <w:r w:rsidR="00BE365E">
        <w:t xml:space="preserve">, </w:t>
      </w:r>
      <w:r w:rsidR="00331E05">
        <w:t xml:space="preserve">puhelinnumero ja muut </w:t>
      </w:r>
      <w:r w:rsidR="00BE365E">
        <w:t xml:space="preserve">asian hoitamiseksi </w:t>
      </w:r>
      <w:r w:rsidR="00331E05">
        <w:t xml:space="preserve">tarvittavat yhteystiedot. </w:t>
      </w:r>
    </w:p>
    <w:p w:rsidR="00331E05" w:rsidRDefault="00331E05" w:rsidP="00111CC4">
      <w:pPr>
        <w:ind w:left="2604"/>
      </w:pPr>
    </w:p>
    <w:p w:rsidR="00331E05" w:rsidRDefault="00331E05" w:rsidP="00111CC4">
      <w:pPr>
        <w:ind w:left="2604"/>
      </w:pPr>
      <w:r>
        <w:t xml:space="preserve">Jos oikaisuvaatimuspäätös voidaan antaa tiedoksi sähköisenä viestinä, yhteystietona pyydetään ilmoittamaan myös sähköpostiosoite. </w:t>
      </w:r>
    </w:p>
    <w:p w:rsidR="00A16B77" w:rsidRDefault="00A16B77" w:rsidP="00111CC4">
      <w:pPr>
        <w:ind w:left="2604"/>
      </w:pPr>
    </w:p>
    <w:p w:rsidR="00A16B77" w:rsidRDefault="00A16B77" w:rsidP="00A16B77">
      <w:pPr>
        <w:ind w:left="2604"/>
      </w:pPr>
      <w:r>
        <w:t>Jos o</w:t>
      </w:r>
      <w:r>
        <w:t>i</w:t>
      </w:r>
      <w:r>
        <w:t>kaisuvaatimuksen tekijän puhevaltaa käyttää hänen laillinen edust</w:t>
      </w:r>
      <w:r>
        <w:t>a</w:t>
      </w:r>
      <w:r>
        <w:t>jansa tai asiamiehensä tai jos oikaisuvaatimuksen laatijana on joku muu henk</w:t>
      </w:r>
      <w:r>
        <w:t>i</w:t>
      </w:r>
      <w:r>
        <w:t>lö, oikaisuvaatimuksessa on ilmoitettava myös tämän nimi ja kotikunta.</w:t>
      </w:r>
    </w:p>
    <w:p w:rsidR="00A16B77" w:rsidRDefault="00A16B77" w:rsidP="00A16B77">
      <w:pPr>
        <w:ind w:left="2604"/>
      </w:pPr>
    </w:p>
    <w:p w:rsidR="00A16B77" w:rsidRDefault="00A16B77" w:rsidP="00A16B77">
      <w:pPr>
        <w:ind w:left="2604"/>
      </w:pPr>
      <w:r>
        <w:t xml:space="preserve">Oikaisuvaatimukseen on liitettävä:  </w:t>
      </w:r>
    </w:p>
    <w:p w:rsidR="00A16B77" w:rsidRDefault="00A16B77" w:rsidP="00A16B77">
      <w:pPr>
        <w:ind w:left="2604"/>
      </w:pP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päätös, johon haetaan oikaisua, alkuperäisenä tai jälje</w:t>
      </w:r>
      <w:r>
        <w:t>n</w:t>
      </w:r>
      <w:r>
        <w:t>nöksenä</w:t>
      </w: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todistus siitä, minä päivänä päätös on annettu tiedoksi, tai muu selv</w:t>
      </w:r>
      <w:r>
        <w:t>i</w:t>
      </w:r>
      <w:r>
        <w:t>tys oikaisuvaatimusajan alkamisesta</w:t>
      </w: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asiakirjat, joihin oikaisuvaatimuksen tekijä vetoaa, jollei ni</w:t>
      </w:r>
      <w:r>
        <w:t>i</w:t>
      </w:r>
      <w:r>
        <w:t>tä ole jo aikaisemmin toimitettu viranomaiselle.</w:t>
      </w:r>
    </w:p>
    <w:p w:rsidR="00A16B77" w:rsidRDefault="00A16B77" w:rsidP="00A16B77">
      <w:pPr>
        <w:ind w:firstLine="1304"/>
        <w:rPr>
          <w:b/>
        </w:rPr>
      </w:pPr>
    </w:p>
    <w:p w:rsidR="004064CD" w:rsidRDefault="004064CD" w:rsidP="00111CC4">
      <w:pPr>
        <w:ind w:left="2604"/>
      </w:pPr>
    </w:p>
    <w:p w:rsidR="009850FC" w:rsidRPr="009850FC" w:rsidRDefault="009850FC" w:rsidP="009850FC">
      <w:pPr>
        <w:ind w:firstLine="1304"/>
        <w:rPr>
          <w:b/>
        </w:rPr>
      </w:pPr>
      <w:r w:rsidRPr="009850FC">
        <w:rPr>
          <w:b/>
        </w:rPr>
        <w:lastRenderedPageBreak/>
        <w:t>Pöytäkirja</w:t>
      </w:r>
    </w:p>
    <w:p w:rsidR="009850FC" w:rsidRPr="009850FC" w:rsidRDefault="009850FC" w:rsidP="009850FC">
      <w:pPr>
        <w:ind w:left="2604"/>
        <w:rPr>
          <w:b/>
        </w:rPr>
      </w:pPr>
    </w:p>
    <w:p w:rsidR="009850FC" w:rsidRPr="009850FC" w:rsidRDefault="009850FC" w:rsidP="009850FC">
      <w:pPr>
        <w:ind w:left="2604"/>
      </w:pPr>
      <w:r w:rsidRPr="009850FC">
        <w:t>Päätöstä koskevia pöytäkirjan otte</w:t>
      </w:r>
      <w:r w:rsidR="009359EC">
        <w:t>ita ja liitteitä voi pyytää xx kunnan</w:t>
      </w:r>
      <w:r w:rsidR="00082EB7">
        <w:t>/kuntayhtymän</w:t>
      </w:r>
      <w:r w:rsidR="009359EC">
        <w:t xml:space="preserve"> kirjaamosta.</w:t>
      </w:r>
    </w:p>
    <w:p w:rsidR="003B76C3" w:rsidRPr="009850FC" w:rsidRDefault="009850FC" w:rsidP="003B76C3">
      <w:pPr>
        <w:ind w:left="2604"/>
      </w:pPr>
      <w:r w:rsidRPr="009850FC">
        <w:br/>
      </w:r>
      <w:r w:rsidR="003B76C3" w:rsidRPr="009850FC">
        <w:t>Postiosoite:</w:t>
      </w:r>
      <w:r w:rsidR="003B76C3" w:rsidRPr="009850FC">
        <w:tab/>
      </w:r>
      <w:r w:rsidR="003B76C3" w:rsidRPr="009850FC">
        <w:tab/>
      </w:r>
    </w:p>
    <w:p w:rsidR="003B76C3" w:rsidRDefault="003B76C3" w:rsidP="003B76C3"/>
    <w:p w:rsidR="009850FC" w:rsidRPr="009850FC" w:rsidRDefault="009850FC" w:rsidP="009850FC">
      <w:pPr>
        <w:ind w:left="2604"/>
      </w:pPr>
      <w:r w:rsidRPr="009850FC">
        <w:t>Käyntiosoite:</w:t>
      </w:r>
    </w:p>
    <w:p w:rsidR="009850FC" w:rsidRPr="009850FC" w:rsidRDefault="009850FC" w:rsidP="009850FC">
      <w:pPr>
        <w:ind w:left="2604"/>
      </w:pPr>
    </w:p>
    <w:p w:rsidR="009850FC" w:rsidRPr="009850FC" w:rsidRDefault="009850FC" w:rsidP="009850FC">
      <w:pPr>
        <w:ind w:left="2604"/>
      </w:pPr>
      <w:r w:rsidRPr="009850FC">
        <w:t>Sähköpostiosoite:</w:t>
      </w:r>
      <w:r w:rsidRPr="009850FC">
        <w:tab/>
      </w:r>
    </w:p>
    <w:p w:rsidR="009850FC" w:rsidRPr="009850FC" w:rsidRDefault="009850FC" w:rsidP="003B76C3"/>
    <w:p w:rsidR="009850FC" w:rsidRPr="009850FC" w:rsidRDefault="009850FC" w:rsidP="009850FC">
      <w:pPr>
        <w:ind w:left="2604"/>
      </w:pPr>
      <w:r w:rsidRPr="009850FC">
        <w:t>Faksinumero:</w:t>
      </w:r>
      <w:r w:rsidRPr="009850FC">
        <w:tab/>
      </w:r>
    </w:p>
    <w:p w:rsidR="009850FC" w:rsidRPr="009850FC" w:rsidRDefault="009850FC" w:rsidP="009850FC">
      <w:pPr>
        <w:ind w:left="2604"/>
      </w:pPr>
    </w:p>
    <w:p w:rsidR="009850FC" w:rsidRPr="009850FC" w:rsidRDefault="009850FC" w:rsidP="009850FC">
      <w:pPr>
        <w:ind w:left="2604"/>
      </w:pPr>
      <w:r w:rsidRPr="009850FC">
        <w:t>Puhelinnumero:</w:t>
      </w:r>
      <w:r w:rsidRPr="009850FC">
        <w:tab/>
      </w:r>
    </w:p>
    <w:p w:rsidR="009850FC" w:rsidRPr="009850FC" w:rsidRDefault="009850FC" w:rsidP="009850FC">
      <w:pPr>
        <w:ind w:left="2604"/>
      </w:pPr>
    </w:p>
    <w:p w:rsidR="009850FC" w:rsidRPr="009850FC" w:rsidRDefault="009359EC" w:rsidP="009850FC">
      <w:pPr>
        <w:ind w:left="2604"/>
      </w:pPr>
      <w:r>
        <w:t>Kunnan</w:t>
      </w:r>
      <w:r w:rsidR="00E1148A">
        <w:t>/kuntayhtymän</w:t>
      </w:r>
      <w:r>
        <w:t xml:space="preserve"> kirjaamon a</w:t>
      </w:r>
      <w:r w:rsidR="003B76C3">
        <w:t>ukioloaika</w:t>
      </w:r>
      <w:r w:rsidR="00E1148A">
        <w:t xml:space="preserve"> on maanantaista perjantaihin klo xx-xx.</w:t>
      </w:r>
    </w:p>
    <w:p w:rsidR="00932C2B" w:rsidRDefault="00932C2B" w:rsidP="00082EB7"/>
    <w:p w:rsidR="00932C2B" w:rsidRDefault="00932C2B" w:rsidP="00082EB7"/>
    <w:p w:rsidR="00082EB7" w:rsidRDefault="00082EB7" w:rsidP="00082EB7">
      <w:pPr>
        <w:ind w:left="2604"/>
      </w:pPr>
      <w:r>
        <w:t>Asianosaiselle lähetettäviin oikaisuvaatimusohjeisiin merkitään lähettämispäivä:</w:t>
      </w:r>
    </w:p>
    <w:p w:rsidR="00082EB7" w:rsidRDefault="00082EB7" w:rsidP="00082EB7">
      <w:pPr>
        <w:ind w:left="2604"/>
      </w:pPr>
    </w:p>
    <w:p w:rsidR="00082EB7" w:rsidRDefault="00082EB7" w:rsidP="00082EB7">
      <w:pPr>
        <w:ind w:left="2604"/>
      </w:pPr>
      <w:r>
        <w:t>Päätös on annettu asianosaiselle tiedoksi kirjeellä, joka on lähetetty</w:t>
      </w:r>
    </w:p>
    <w:p w:rsidR="00523B47" w:rsidRDefault="00523B47" w:rsidP="00082EB7">
      <w:pPr>
        <w:ind w:left="2604"/>
      </w:pPr>
    </w:p>
    <w:p w:rsidR="00523B47" w:rsidRDefault="00523B47" w:rsidP="00082EB7">
      <w:pPr>
        <w:ind w:left="2604"/>
      </w:pPr>
      <w:r>
        <w:t>Päätös on annettu asianosaiselle sähköisenä tiedoksiantona viestillä, joka on lähetetty</w:t>
      </w:r>
    </w:p>
    <w:sectPr w:rsidR="00523B47" w:rsidSect="008E3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1701" w:left="1134" w:header="567" w:footer="1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BE" w:rsidRDefault="00C742BE" w:rsidP="00B76F50">
      <w:r>
        <w:separator/>
      </w:r>
    </w:p>
  </w:endnote>
  <w:endnote w:type="continuationSeparator" w:id="0">
    <w:p w:rsidR="00C742BE" w:rsidRDefault="00C742BE" w:rsidP="00B7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14" w:rsidRPr="008E3A14" w:rsidRDefault="008E3A14" w:rsidP="008E3A1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BE" w:rsidRDefault="00C742BE" w:rsidP="00B76F50">
      <w:r>
        <w:separator/>
      </w:r>
    </w:p>
  </w:footnote>
  <w:footnote w:type="continuationSeparator" w:id="0">
    <w:p w:rsidR="00C742BE" w:rsidRDefault="00C742BE" w:rsidP="00B7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D09B58"/>
    <w:lvl w:ilvl="0">
      <w:numFmt w:val="bullet"/>
      <w:lvlText w:val="*"/>
      <w:lvlJc w:val="left"/>
    </w:lvl>
  </w:abstractNum>
  <w:abstractNum w:abstractNumId="1" w15:restartNumberingAfterBreak="0">
    <w:nsid w:val="2C69642F"/>
    <w:multiLevelType w:val="hybridMultilevel"/>
    <w:tmpl w:val="E9C6EA7E"/>
    <w:lvl w:ilvl="0" w:tplc="03AAE612">
      <w:start w:val="1"/>
      <w:numFmt w:val="bullet"/>
      <w:lvlText w:val="-"/>
      <w:lvlJc w:val="left"/>
      <w:pPr>
        <w:ind w:left="295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 w15:restartNumberingAfterBreak="0">
    <w:nsid w:val="3B002E7A"/>
    <w:multiLevelType w:val="hybridMultilevel"/>
    <w:tmpl w:val="1E6A0972"/>
    <w:lvl w:ilvl="0" w:tplc="9D2AED6E">
      <w:start w:val="1"/>
      <w:numFmt w:val="decimal"/>
      <w:lvlText w:val="%1)"/>
      <w:lvlJc w:val="left"/>
      <w:pPr>
        <w:ind w:left="33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40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7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4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62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9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6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83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9084" w:hanging="180"/>
      </w:pPr>
      <w:rPr>
        <w:rFonts w:cs="Times New Roman"/>
      </w:rPr>
    </w:lvl>
  </w:abstractNum>
  <w:abstractNum w:abstractNumId="3" w15:restartNumberingAfterBreak="0">
    <w:nsid w:val="3BD2233A"/>
    <w:multiLevelType w:val="hybridMultilevel"/>
    <w:tmpl w:val="208263C6"/>
    <w:lvl w:ilvl="0" w:tplc="AA5AAA8A">
      <w:start w:val="1"/>
      <w:numFmt w:val="bullet"/>
      <w:lvlText w:val="-"/>
      <w:lvlJc w:val="left"/>
      <w:pPr>
        <w:ind w:left="29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403D1C34"/>
    <w:multiLevelType w:val="hybridMultilevel"/>
    <w:tmpl w:val="2DA0B7D8"/>
    <w:lvl w:ilvl="0" w:tplc="314EE4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148BB"/>
    <w:multiLevelType w:val="hybridMultilevel"/>
    <w:tmpl w:val="50FC3AA4"/>
    <w:lvl w:ilvl="0" w:tplc="7EEED66A">
      <w:start w:val="99"/>
      <w:numFmt w:val="bullet"/>
      <w:lvlText w:val="-"/>
      <w:lvlJc w:val="left"/>
      <w:pPr>
        <w:ind w:left="29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298"/>
        <w:lvlJc w:val="left"/>
        <w:pPr>
          <w:ind w:left="3906" w:hanging="1298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?"/>
        <w:legacy w:legacy="1" w:legacySpace="0" w:legacyIndent="1298"/>
        <w:lvlJc w:val="left"/>
        <w:pPr>
          <w:ind w:left="2596" w:hanging="1298"/>
        </w:pPr>
        <w:rPr>
          <w:rFonts w:ascii="Courier New" w:hAnsi="Courier New" w:hint="default"/>
        </w:rPr>
      </w:lvl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9"/>
    <w:rsid w:val="00030F67"/>
    <w:rsid w:val="000372CE"/>
    <w:rsid w:val="00061459"/>
    <w:rsid w:val="00082EB7"/>
    <w:rsid w:val="000C5886"/>
    <w:rsid w:val="000C7C8F"/>
    <w:rsid w:val="00111CC4"/>
    <w:rsid w:val="0011459D"/>
    <w:rsid w:val="00173724"/>
    <w:rsid w:val="00186B0B"/>
    <w:rsid w:val="001B28EB"/>
    <w:rsid w:val="001D357F"/>
    <w:rsid w:val="001F199A"/>
    <w:rsid w:val="00265A5B"/>
    <w:rsid w:val="002A614C"/>
    <w:rsid w:val="002D53CB"/>
    <w:rsid w:val="002D629F"/>
    <w:rsid w:val="002E5D81"/>
    <w:rsid w:val="00303FB0"/>
    <w:rsid w:val="00325A57"/>
    <w:rsid w:val="00331E05"/>
    <w:rsid w:val="00333DC4"/>
    <w:rsid w:val="0037073D"/>
    <w:rsid w:val="003719F0"/>
    <w:rsid w:val="003765CB"/>
    <w:rsid w:val="00384AC7"/>
    <w:rsid w:val="003A3C53"/>
    <w:rsid w:val="003B63FF"/>
    <w:rsid w:val="003B76C3"/>
    <w:rsid w:val="003D07F1"/>
    <w:rsid w:val="003D5EBF"/>
    <w:rsid w:val="003E03E9"/>
    <w:rsid w:val="003F6D7A"/>
    <w:rsid w:val="004064CD"/>
    <w:rsid w:val="0042598F"/>
    <w:rsid w:val="004551A6"/>
    <w:rsid w:val="00490B6F"/>
    <w:rsid w:val="004B08A2"/>
    <w:rsid w:val="004E1004"/>
    <w:rsid w:val="00500DBD"/>
    <w:rsid w:val="0050750C"/>
    <w:rsid w:val="00523B47"/>
    <w:rsid w:val="0056464B"/>
    <w:rsid w:val="00565BAA"/>
    <w:rsid w:val="005831C2"/>
    <w:rsid w:val="005943F0"/>
    <w:rsid w:val="005A3AA1"/>
    <w:rsid w:val="005A560A"/>
    <w:rsid w:val="005B2817"/>
    <w:rsid w:val="005B2994"/>
    <w:rsid w:val="005F1EFB"/>
    <w:rsid w:val="005F63BA"/>
    <w:rsid w:val="00600E11"/>
    <w:rsid w:val="00616F22"/>
    <w:rsid w:val="00641267"/>
    <w:rsid w:val="006519F4"/>
    <w:rsid w:val="00651CD8"/>
    <w:rsid w:val="006725CC"/>
    <w:rsid w:val="00696848"/>
    <w:rsid w:val="006B5440"/>
    <w:rsid w:val="006B625E"/>
    <w:rsid w:val="00723809"/>
    <w:rsid w:val="00725EC9"/>
    <w:rsid w:val="00734249"/>
    <w:rsid w:val="00744EF8"/>
    <w:rsid w:val="007559C4"/>
    <w:rsid w:val="007644CA"/>
    <w:rsid w:val="007842AF"/>
    <w:rsid w:val="007A41B5"/>
    <w:rsid w:val="007C33B8"/>
    <w:rsid w:val="007D3256"/>
    <w:rsid w:val="007F5CD6"/>
    <w:rsid w:val="00803A2A"/>
    <w:rsid w:val="00810C7E"/>
    <w:rsid w:val="00820807"/>
    <w:rsid w:val="00846D6B"/>
    <w:rsid w:val="008708EB"/>
    <w:rsid w:val="00873601"/>
    <w:rsid w:val="00894A7C"/>
    <w:rsid w:val="008C5079"/>
    <w:rsid w:val="008C7F1C"/>
    <w:rsid w:val="008D1DDB"/>
    <w:rsid w:val="008D5765"/>
    <w:rsid w:val="008E03AB"/>
    <w:rsid w:val="008E3A14"/>
    <w:rsid w:val="00911006"/>
    <w:rsid w:val="009129D7"/>
    <w:rsid w:val="009270E8"/>
    <w:rsid w:val="00927CEF"/>
    <w:rsid w:val="00932C2B"/>
    <w:rsid w:val="009345F4"/>
    <w:rsid w:val="009359EC"/>
    <w:rsid w:val="00956301"/>
    <w:rsid w:val="009850FC"/>
    <w:rsid w:val="009C0240"/>
    <w:rsid w:val="009F3A14"/>
    <w:rsid w:val="00A16B77"/>
    <w:rsid w:val="00A432E0"/>
    <w:rsid w:val="00A51463"/>
    <w:rsid w:val="00A53203"/>
    <w:rsid w:val="00A67952"/>
    <w:rsid w:val="00A84F1B"/>
    <w:rsid w:val="00AB2DF3"/>
    <w:rsid w:val="00AB4268"/>
    <w:rsid w:val="00AC048C"/>
    <w:rsid w:val="00B00828"/>
    <w:rsid w:val="00B16897"/>
    <w:rsid w:val="00B76F50"/>
    <w:rsid w:val="00B77204"/>
    <w:rsid w:val="00BB037D"/>
    <w:rsid w:val="00BC04F3"/>
    <w:rsid w:val="00BE365E"/>
    <w:rsid w:val="00BF7BEA"/>
    <w:rsid w:val="00C05271"/>
    <w:rsid w:val="00C639BC"/>
    <w:rsid w:val="00C742BE"/>
    <w:rsid w:val="00C80A87"/>
    <w:rsid w:val="00C84B9E"/>
    <w:rsid w:val="00CB48FB"/>
    <w:rsid w:val="00CC7EA2"/>
    <w:rsid w:val="00CD2943"/>
    <w:rsid w:val="00D060C6"/>
    <w:rsid w:val="00D13537"/>
    <w:rsid w:val="00D21509"/>
    <w:rsid w:val="00D4568E"/>
    <w:rsid w:val="00D4740C"/>
    <w:rsid w:val="00D5458D"/>
    <w:rsid w:val="00D62330"/>
    <w:rsid w:val="00D648DD"/>
    <w:rsid w:val="00D72E1C"/>
    <w:rsid w:val="00D807A4"/>
    <w:rsid w:val="00D80C1C"/>
    <w:rsid w:val="00D95FF2"/>
    <w:rsid w:val="00DE0985"/>
    <w:rsid w:val="00DF051E"/>
    <w:rsid w:val="00DF6DEA"/>
    <w:rsid w:val="00DF7B4F"/>
    <w:rsid w:val="00E1148A"/>
    <w:rsid w:val="00E27317"/>
    <w:rsid w:val="00E273CA"/>
    <w:rsid w:val="00E401F7"/>
    <w:rsid w:val="00E40335"/>
    <w:rsid w:val="00E477DC"/>
    <w:rsid w:val="00E55F74"/>
    <w:rsid w:val="00E67C03"/>
    <w:rsid w:val="00E71CBD"/>
    <w:rsid w:val="00E802F0"/>
    <w:rsid w:val="00E80697"/>
    <w:rsid w:val="00E90BC1"/>
    <w:rsid w:val="00E9495B"/>
    <w:rsid w:val="00EA2920"/>
    <w:rsid w:val="00EE1BB4"/>
    <w:rsid w:val="00EF4425"/>
    <w:rsid w:val="00F07BB7"/>
    <w:rsid w:val="00F25116"/>
    <w:rsid w:val="00F53969"/>
    <w:rsid w:val="00F57AC2"/>
    <w:rsid w:val="00F8163D"/>
    <w:rsid w:val="00F8416D"/>
    <w:rsid w:val="00FA3790"/>
    <w:rsid w:val="00FA6E0F"/>
    <w:rsid w:val="00FC3C7C"/>
    <w:rsid w:val="00FE00A7"/>
    <w:rsid w:val="00FF3A2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5">
    <w:name w:val="heading 5"/>
    <w:basedOn w:val="Normaali"/>
    <w:link w:val="Otsikko5Char"/>
    <w:uiPriority w:val="9"/>
    <w:qFormat/>
    <w:rsid w:val="00A16B77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locked/>
    <w:rsid w:val="00A16B77"/>
    <w:rPr>
      <w:rFonts w:cs="Times New Roman"/>
      <w:b/>
      <w:bCs/>
    </w:rPr>
  </w:style>
  <w:style w:type="paragraph" w:styleId="Alatunniste">
    <w:name w:val="footer"/>
    <w:basedOn w:val="Normaali"/>
    <w:link w:val="AlatunnisteChar"/>
    <w:uiPriority w:val="99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4"/>
    </w:rPr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link w:val="YltunnisteChar"/>
    <w:uiPriority w:val="99"/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4"/>
    </w:rPr>
  </w:style>
  <w:style w:type="character" w:styleId="Hyperlinkki">
    <w:name w:val="Hyperlink"/>
    <w:basedOn w:val="Kappaleenoletusfontti"/>
    <w:uiPriority w:val="99"/>
    <w:rsid w:val="00E67C03"/>
    <w:rPr>
      <w:rFonts w:ascii="Arial" w:hAnsi="Arial" w:cs="Times New Roman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11CC4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807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807A4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A16B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nsio" ma:contentTypeID="0x0120000C901F724A1C9E40ADE8AEA3BBBAEAE8" ma:contentTypeVersion="0" ma:contentTypeDescription="Luo uusi kansio." ma:contentTypeScope="" ma:versionID="e1b21080ebdd47c15aadb093fb98a605">
  <xsd:schema xmlns:xsd="http://www.w3.org/2001/XMLSchema" xmlns:p="http://schemas.microsoft.com/office/2006/metadata/properties" targetNamespace="http://schemas.microsoft.com/office/2006/metadata/properties" ma:root="true" ma:fieldsID="c502688fce2d50ae92149c918acd9c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5701-3582-40D4-85EB-5EE09E09C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BE250-0D56-45B9-A5AF-2AC7B3A1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D04AB5-18A4-44C1-A6CD-D523686DE04F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Muutoksenhakuohjemalli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Muutoksenhakuohjemalli</dc:title>
  <dc:subject/>
  <dc:creator/>
  <cp:keywords/>
  <dc:description>Kuntaliiton tekemä muutoksenhakuohjemalli. Versio 10.4.2014.</dc:description>
  <cp:lastModifiedBy/>
  <cp:revision>1</cp:revision>
  <dcterms:created xsi:type="dcterms:W3CDTF">2018-09-10T09:14:00Z</dcterms:created>
  <dcterms:modified xsi:type="dcterms:W3CDTF">2018-09-10T09:14:00Z</dcterms:modified>
</cp:coreProperties>
</file>