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02CD" w14:textId="77777777" w:rsidR="004926C2" w:rsidRPr="00697FD8" w:rsidRDefault="004926C2">
      <w:pPr>
        <w:tabs>
          <w:tab w:val="left" w:pos="-565"/>
          <w:tab w:val="left" w:pos="0"/>
          <w:tab w:val="left" w:pos="566"/>
          <w:tab w:val="left" w:pos="1132"/>
          <w:tab w:val="left" w:pos="1699"/>
          <w:tab w:val="left" w:pos="2266"/>
          <w:tab w:val="left" w:pos="2832"/>
          <w:tab w:val="left" w:pos="3398"/>
          <w:tab w:val="left" w:pos="3964"/>
          <w:tab w:val="left" w:pos="4531"/>
          <w:tab w:val="left" w:pos="5098"/>
          <w:tab w:val="left" w:pos="5664"/>
          <w:tab w:val="left" w:pos="6230"/>
          <w:tab w:val="left" w:pos="6796"/>
          <w:tab w:val="left" w:pos="7363"/>
          <w:tab w:val="left" w:pos="7930"/>
          <w:tab w:val="left" w:pos="8496"/>
          <w:tab w:val="left" w:pos="9062"/>
          <w:tab w:val="left" w:pos="9406"/>
        </w:tabs>
        <w:suppressAutoHyphens/>
        <w:rPr>
          <w:rFonts w:ascii="Arial" w:hAnsi="Arial" w:cs="Arial"/>
          <w:b/>
          <w:bCs/>
        </w:rPr>
      </w:pPr>
      <w:r w:rsidRPr="00697FD8">
        <w:rPr>
          <w:rFonts w:ascii="Arial" w:hAnsi="Arial" w:cs="Arial"/>
          <w:b/>
          <w:bCs/>
        </w:rPr>
        <w:t>PATOLOGIA</w:t>
      </w:r>
    </w:p>
    <w:p w14:paraId="7DED341B" w14:textId="77777777" w:rsidR="004926C2" w:rsidRPr="00697FD8" w:rsidRDefault="004926C2">
      <w:pPr>
        <w:tabs>
          <w:tab w:val="left" w:pos="-565"/>
          <w:tab w:val="left" w:pos="0"/>
          <w:tab w:val="left" w:pos="566"/>
          <w:tab w:val="left" w:pos="1132"/>
          <w:tab w:val="left" w:pos="1699"/>
          <w:tab w:val="left" w:pos="2266"/>
          <w:tab w:val="left" w:pos="2832"/>
          <w:tab w:val="left" w:pos="3398"/>
          <w:tab w:val="left" w:pos="3964"/>
          <w:tab w:val="left" w:pos="4531"/>
          <w:tab w:val="left" w:pos="5098"/>
          <w:tab w:val="left" w:pos="5664"/>
          <w:tab w:val="left" w:pos="6230"/>
          <w:tab w:val="left" w:pos="6796"/>
          <w:tab w:val="left" w:pos="7363"/>
          <w:tab w:val="left" w:pos="7930"/>
          <w:tab w:val="left" w:pos="8496"/>
          <w:tab w:val="left" w:pos="9062"/>
          <w:tab w:val="left" w:pos="9406"/>
        </w:tabs>
        <w:suppressAutoHyphens/>
        <w:rPr>
          <w:rFonts w:ascii="Arial" w:hAnsi="Arial" w:cs="Arial"/>
        </w:rPr>
      </w:pPr>
    </w:p>
    <w:p w14:paraId="0FF4F483" w14:textId="77777777" w:rsidR="004926C2" w:rsidRPr="00F32DEF" w:rsidRDefault="004926C2">
      <w:pPr>
        <w:tabs>
          <w:tab w:val="left" w:pos="-565"/>
          <w:tab w:val="left" w:pos="0"/>
          <w:tab w:val="left" w:pos="566"/>
          <w:tab w:val="left" w:pos="1132"/>
          <w:tab w:val="left" w:pos="1699"/>
          <w:tab w:val="left" w:pos="2266"/>
          <w:tab w:val="left" w:pos="2832"/>
          <w:tab w:val="left" w:pos="3398"/>
          <w:tab w:val="left" w:pos="3964"/>
          <w:tab w:val="left" w:pos="4531"/>
          <w:tab w:val="left" w:pos="5098"/>
          <w:tab w:val="left" w:pos="5664"/>
          <w:tab w:val="left" w:pos="6230"/>
          <w:tab w:val="left" w:pos="6796"/>
          <w:tab w:val="left" w:pos="7363"/>
          <w:tab w:val="left" w:pos="7930"/>
          <w:tab w:val="left" w:pos="8496"/>
          <w:tab w:val="left" w:pos="9062"/>
          <w:tab w:val="left" w:pos="9406"/>
        </w:tabs>
        <w:suppressAutoHyphens/>
        <w:ind w:left="1132"/>
        <w:rPr>
          <w:rFonts w:ascii="Arial" w:hAnsi="Arial" w:cs="Arial"/>
        </w:rPr>
      </w:pPr>
      <w:r w:rsidRPr="00697FD8">
        <w:rPr>
          <w:rFonts w:ascii="Arial" w:hAnsi="Arial" w:cs="Arial"/>
        </w:rPr>
        <w:t>Patologian nimikkeistön tarkoituksena on varmistaa, että näy</w:t>
      </w:r>
      <w:r w:rsidRPr="00697FD8">
        <w:rPr>
          <w:rFonts w:ascii="Arial" w:hAnsi="Arial" w:cs="Arial"/>
        </w:rPr>
        <w:softHyphen/>
        <w:t>tettä lähetet</w:t>
      </w:r>
      <w:r w:rsidRPr="00697FD8">
        <w:rPr>
          <w:rFonts w:ascii="Arial" w:hAnsi="Arial" w:cs="Arial"/>
        </w:rPr>
        <w:softHyphen/>
        <w:t>tä</w:t>
      </w:r>
      <w:r w:rsidRPr="00697FD8">
        <w:rPr>
          <w:rFonts w:ascii="Arial" w:hAnsi="Arial" w:cs="Arial"/>
        </w:rPr>
        <w:softHyphen/>
        <w:t>essä yksikä</w:t>
      </w:r>
      <w:r w:rsidRPr="00697FD8">
        <w:rPr>
          <w:rFonts w:ascii="Arial" w:hAnsi="Arial" w:cs="Arial"/>
        </w:rPr>
        <w:softHyphen/>
        <w:t>sitteisesti pyritään määrittelemään haluttu tutki</w:t>
      </w:r>
      <w:r w:rsidRPr="00697FD8">
        <w:rPr>
          <w:rFonts w:ascii="Arial" w:hAnsi="Arial" w:cs="Arial"/>
        </w:rPr>
        <w:softHyphen/>
        <w:t>mus. Nimik</w:t>
      </w:r>
      <w:r w:rsidRPr="00697FD8">
        <w:rPr>
          <w:rFonts w:ascii="Arial" w:hAnsi="Arial" w:cs="Arial"/>
        </w:rPr>
        <w:softHyphen/>
        <w:t>keen tulee perus</w:t>
      </w:r>
      <w:r w:rsidRPr="00697FD8">
        <w:rPr>
          <w:rFonts w:ascii="Arial" w:hAnsi="Arial" w:cs="Arial"/>
        </w:rPr>
        <w:softHyphen/>
        <w:t>tua näin ollen pyyntöön. Tällä tavalla on mahdol</w:t>
      </w:r>
      <w:r w:rsidRPr="00697FD8">
        <w:rPr>
          <w:rFonts w:ascii="Arial" w:hAnsi="Arial" w:cs="Arial"/>
        </w:rPr>
        <w:softHyphen/>
        <w:t>lista saada näyte hyvil</w:t>
      </w:r>
      <w:r w:rsidRPr="00697FD8">
        <w:rPr>
          <w:rFonts w:ascii="Arial" w:hAnsi="Arial" w:cs="Arial"/>
        </w:rPr>
        <w:softHyphen/>
        <w:t>lä lähetetiedoilla varustettuna ja toisaalta laboratorion tarpeita silmällä pitäen mahdollisimman hyvin ja pit</w:t>
      </w:r>
      <w:r w:rsidRPr="00697FD8">
        <w:rPr>
          <w:rFonts w:ascii="Arial" w:hAnsi="Arial" w:cs="Arial"/>
        </w:rPr>
        <w:softHyphen/>
        <w:t>källe valmistel</w:t>
      </w:r>
      <w:r w:rsidRPr="00697FD8">
        <w:rPr>
          <w:rFonts w:ascii="Arial" w:hAnsi="Arial" w:cs="Arial"/>
        </w:rPr>
        <w:softHyphen/>
        <w:t>tuna tutkittavaksi. Toisaalta pyritään siihen, että laboratorio käsittelee näytteen nimikkeen edellyttä</w:t>
      </w:r>
      <w:r w:rsidRPr="00697FD8">
        <w:rPr>
          <w:rFonts w:ascii="Arial" w:hAnsi="Arial" w:cs="Arial"/>
        </w:rPr>
        <w:softHyphen/>
        <w:t>mällä tavalla, laskut</w:t>
      </w:r>
      <w:r w:rsidRPr="00697FD8">
        <w:rPr>
          <w:rFonts w:ascii="Arial" w:hAnsi="Arial" w:cs="Arial"/>
        </w:rPr>
        <w:softHyphen/>
        <w:t xml:space="preserve">taa </w:t>
      </w:r>
      <w:r w:rsidRPr="00387D86">
        <w:rPr>
          <w:rFonts w:ascii="Arial" w:hAnsi="Arial" w:cs="Arial"/>
        </w:rPr>
        <w:t xml:space="preserve">nimikkeen </w:t>
      </w:r>
      <w:r w:rsidR="008F428B" w:rsidRPr="00387D86">
        <w:rPr>
          <w:rFonts w:ascii="Arial" w:hAnsi="Arial" w:cs="Arial"/>
        </w:rPr>
        <w:t>työmäärän sisältämän</w:t>
      </w:r>
      <w:r w:rsidRPr="00387D86">
        <w:rPr>
          <w:rFonts w:ascii="Arial" w:hAnsi="Arial" w:cs="Arial"/>
        </w:rPr>
        <w:t xml:space="preserve"> hinnan ja laskee tilastot yleisesti noudatetuin nimikkein. Tarkoituksena ja tavoit</w:t>
      </w:r>
      <w:r w:rsidRPr="00387D86">
        <w:rPr>
          <w:rFonts w:ascii="Arial" w:hAnsi="Arial" w:cs="Arial"/>
        </w:rPr>
        <w:softHyphen/>
        <w:t>teena on siis päästä ennakoi</w:t>
      </w:r>
      <w:r w:rsidRPr="00387D86">
        <w:rPr>
          <w:rFonts w:ascii="Arial" w:hAnsi="Arial" w:cs="Arial"/>
        </w:rPr>
        <w:softHyphen/>
        <w:t>tavuuteen kaikissa näyt</w:t>
      </w:r>
      <w:r w:rsidRPr="00387D86">
        <w:rPr>
          <w:rFonts w:ascii="Arial" w:hAnsi="Arial" w:cs="Arial"/>
        </w:rPr>
        <w:softHyphen/>
        <w:t>teen käsit</w:t>
      </w:r>
      <w:r w:rsidRPr="00387D86">
        <w:rPr>
          <w:rFonts w:ascii="Arial" w:hAnsi="Arial" w:cs="Arial"/>
        </w:rPr>
        <w:softHyphen/>
        <w:t>telyvaiheis</w:t>
      </w:r>
      <w:r w:rsidRPr="00387D86">
        <w:rPr>
          <w:rFonts w:ascii="Arial" w:hAnsi="Arial" w:cs="Arial"/>
        </w:rPr>
        <w:softHyphen/>
        <w:t>sa</w:t>
      </w:r>
      <w:r w:rsidR="008F428B" w:rsidRPr="00387D86">
        <w:rPr>
          <w:rFonts w:ascii="Arial" w:hAnsi="Arial" w:cs="Arial"/>
        </w:rPr>
        <w:t xml:space="preserve"> ja laskutuksessa</w:t>
      </w:r>
      <w:r w:rsidRPr="00387D86">
        <w:rPr>
          <w:rFonts w:ascii="Arial" w:hAnsi="Arial" w:cs="Arial"/>
        </w:rPr>
        <w:t>.</w:t>
      </w:r>
    </w:p>
    <w:p w14:paraId="4354ED14" w14:textId="77777777" w:rsidR="004926C2" w:rsidRPr="00697FD8" w:rsidRDefault="004926C2">
      <w:pPr>
        <w:tabs>
          <w:tab w:val="left" w:pos="-565"/>
          <w:tab w:val="left" w:pos="0"/>
          <w:tab w:val="left" w:pos="566"/>
          <w:tab w:val="left" w:pos="1132"/>
          <w:tab w:val="left" w:pos="1699"/>
          <w:tab w:val="left" w:pos="2266"/>
          <w:tab w:val="left" w:pos="2832"/>
          <w:tab w:val="left" w:pos="3398"/>
          <w:tab w:val="left" w:pos="3964"/>
          <w:tab w:val="left" w:pos="4531"/>
          <w:tab w:val="left" w:pos="5098"/>
          <w:tab w:val="left" w:pos="5664"/>
          <w:tab w:val="left" w:pos="6230"/>
          <w:tab w:val="left" w:pos="6796"/>
          <w:tab w:val="left" w:pos="7363"/>
          <w:tab w:val="left" w:pos="7930"/>
          <w:tab w:val="left" w:pos="8496"/>
          <w:tab w:val="left" w:pos="9062"/>
          <w:tab w:val="left" w:pos="9406"/>
        </w:tabs>
        <w:suppressAutoHyphens/>
        <w:rPr>
          <w:rFonts w:ascii="Arial" w:hAnsi="Arial" w:cs="Arial"/>
        </w:rPr>
      </w:pPr>
    </w:p>
    <w:p w14:paraId="2C17E78B" w14:textId="77777777" w:rsidR="004926C2" w:rsidRPr="00387D86" w:rsidRDefault="004926C2">
      <w:pPr>
        <w:ind w:left="1080"/>
        <w:rPr>
          <w:rFonts w:ascii="Arial" w:hAnsi="Arial"/>
        </w:rPr>
      </w:pPr>
      <w:r w:rsidRPr="00697FD8">
        <w:rPr>
          <w:rFonts w:ascii="Arial" w:hAnsi="Arial"/>
        </w:rPr>
        <w:t>Patologian sytologisten ja histologisten näytteiden nimike on muodostettu lähtökohtana se elin tai kudos, mistä näyte on otettu.  Mikäli lähtökohtana olevaa elintä tai kudosta ei ole määritetty, tutkimusnimikkeen perustana on ollut se</w:t>
      </w:r>
      <w:r w:rsidR="00F32DEF">
        <w:rPr>
          <w:rFonts w:ascii="Arial" w:hAnsi="Arial"/>
        </w:rPr>
        <w:t xml:space="preserve"> </w:t>
      </w:r>
      <w:r w:rsidRPr="00697FD8">
        <w:rPr>
          <w:rFonts w:ascii="Arial" w:hAnsi="Arial"/>
        </w:rPr>
        <w:t xml:space="preserve">toimenpide, jonka seurauksena näyte on syntynyt. Näytteen laajuus ja sen käsittelyn edellyttämä vaativuustaso on pyritty ottamaan huomioon </w:t>
      </w:r>
      <w:r w:rsidRPr="00387D86">
        <w:rPr>
          <w:rFonts w:ascii="Arial" w:hAnsi="Arial"/>
        </w:rPr>
        <w:t xml:space="preserve">tutkimusnimikkeitä luotaessa. </w:t>
      </w:r>
      <w:r w:rsidR="00C34CF4" w:rsidRPr="00387D86">
        <w:rPr>
          <w:rFonts w:ascii="Arial" w:hAnsi="Arial"/>
        </w:rPr>
        <w:t>Osassa nimikkeitä laboratorio voi halutessaan ottaa käyttöön ns. purkkikerroinmenettelyn, joka helpottaa asiakkaan pyyntömenettelyä, mutta mahdollistaa silti oikeudenmukaisen, työmäärään korreloivan laskutuksen.</w:t>
      </w:r>
    </w:p>
    <w:p w14:paraId="2C1A79B8" w14:textId="77777777" w:rsidR="004926C2" w:rsidRPr="00387D86" w:rsidRDefault="004926C2">
      <w:pPr>
        <w:tabs>
          <w:tab w:val="left" w:pos="-565"/>
          <w:tab w:val="left" w:pos="0"/>
          <w:tab w:val="left" w:pos="566"/>
          <w:tab w:val="left" w:pos="1132"/>
          <w:tab w:val="left" w:pos="1699"/>
          <w:tab w:val="left" w:pos="2266"/>
          <w:tab w:val="left" w:pos="2832"/>
          <w:tab w:val="left" w:pos="3398"/>
          <w:tab w:val="left" w:pos="3964"/>
          <w:tab w:val="left" w:pos="4531"/>
          <w:tab w:val="left" w:pos="5098"/>
          <w:tab w:val="left" w:pos="5664"/>
          <w:tab w:val="left" w:pos="6230"/>
          <w:tab w:val="left" w:pos="6796"/>
          <w:tab w:val="left" w:pos="7363"/>
          <w:tab w:val="left" w:pos="7930"/>
          <w:tab w:val="left" w:pos="8496"/>
          <w:tab w:val="left" w:pos="9062"/>
          <w:tab w:val="left" w:pos="9406"/>
        </w:tabs>
        <w:suppressAutoHyphens/>
        <w:rPr>
          <w:rFonts w:ascii="Arial" w:hAnsi="Arial" w:cs="Arial"/>
        </w:rPr>
      </w:pPr>
    </w:p>
    <w:p w14:paraId="0EBC407E" w14:textId="77777777" w:rsidR="004926C2" w:rsidRPr="00697FD8" w:rsidRDefault="004926C2">
      <w:pPr>
        <w:ind w:left="1132"/>
        <w:rPr>
          <w:rFonts w:ascii="Arial" w:hAnsi="Arial" w:cs="Courier New"/>
          <w:bCs/>
          <w:szCs w:val="24"/>
        </w:rPr>
      </w:pPr>
      <w:r w:rsidRPr="00387D86">
        <w:rPr>
          <w:rFonts w:ascii="Arial" w:hAnsi="Arial" w:cs="Arial"/>
        </w:rPr>
        <w:t>Patologian tutkimusnimikkeiden muoto noudattaa</w:t>
      </w:r>
      <w:r w:rsidRPr="00697FD8">
        <w:rPr>
          <w:rFonts w:ascii="Arial" w:hAnsi="Arial" w:cs="Arial"/>
        </w:rPr>
        <w:t xml:space="preserve"> laboratoriotutkimusnimikkeistössä käytettyä yhtenäistä rakennekaavaa. Kaikkien tutkimusten mittayksikkö on Lomake.</w:t>
      </w:r>
    </w:p>
    <w:p w14:paraId="6702E189" w14:textId="77777777" w:rsidR="004926C2" w:rsidRPr="00697FD8" w:rsidRDefault="004926C2">
      <w:pPr>
        <w:rPr>
          <w:rFonts w:ascii="Arial" w:hAnsi="Arial" w:cs="Courier New"/>
          <w:bCs/>
          <w:szCs w:val="24"/>
        </w:rPr>
      </w:pPr>
    </w:p>
    <w:p w14:paraId="749334B6" w14:textId="77777777" w:rsidR="004926C2" w:rsidRPr="00697FD8" w:rsidRDefault="004926C2">
      <w:pPr>
        <w:rPr>
          <w:rFonts w:ascii="Arial" w:hAnsi="Arial" w:cs="Courier New"/>
          <w:b/>
          <w:bCs/>
          <w:szCs w:val="24"/>
        </w:rPr>
      </w:pPr>
      <w:r w:rsidRPr="00697FD8">
        <w:rPr>
          <w:rFonts w:ascii="Arial" w:hAnsi="Arial" w:cs="Courier New"/>
          <w:b/>
          <w:bCs/>
          <w:szCs w:val="24"/>
        </w:rPr>
        <w:t xml:space="preserve">PATOLOGIAN TUTKIMUSNIMIKKEET </w:t>
      </w:r>
    </w:p>
    <w:p w14:paraId="4E5A1231"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Courier New"/>
          <w:bCs/>
        </w:rPr>
      </w:pPr>
    </w:p>
    <w:p w14:paraId="7078C72D"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Courier New"/>
          <w:b/>
          <w:bCs/>
        </w:rPr>
      </w:pPr>
      <w:r w:rsidRPr="00697FD8">
        <w:rPr>
          <w:rFonts w:ascii="Arial" w:hAnsi="Arial" w:cs="Courier New"/>
          <w:b/>
          <w:bCs/>
        </w:rPr>
        <w:t>Kudosnäytetutkimukset</w:t>
      </w:r>
    </w:p>
    <w:p w14:paraId="647E0055"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4183 Pi</w:t>
      </w:r>
      <w:r w:rsidRPr="00697FD8">
        <w:rPr>
          <w:rFonts w:ascii="Courier New" w:hAnsi="Courier New" w:cs="Courier New"/>
          <w:bCs/>
        </w:rPr>
        <w:noBreakHyphen/>
        <w:t>PAD</w:t>
      </w:r>
      <w:r w:rsidRPr="00697FD8">
        <w:rPr>
          <w:rFonts w:ascii="Courier New" w:hAnsi="Courier New" w:cs="Courier New"/>
          <w:bCs/>
        </w:rPr>
        <w:tab/>
      </w:r>
      <w:r w:rsidRPr="00697FD8">
        <w:rPr>
          <w:rFonts w:ascii="Courier New" w:hAnsi="Courier New" w:cs="Courier New"/>
          <w:bCs/>
        </w:rPr>
        <w:tab/>
        <w:t xml:space="preserve">Aivolisäkkeen histologinen tutkimus             </w:t>
      </w:r>
    </w:p>
    <w:p w14:paraId="50DFA7CD"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4042 He</w:t>
      </w:r>
      <w:r w:rsidRPr="00697FD8">
        <w:rPr>
          <w:rFonts w:ascii="Courier New" w:hAnsi="Courier New" w:cs="Courier New"/>
          <w:bCs/>
        </w:rPr>
        <w:noBreakHyphen/>
        <w:t xml:space="preserve">PAD   </w:t>
      </w:r>
      <w:r w:rsidRPr="00697FD8">
        <w:rPr>
          <w:rFonts w:ascii="Courier New" w:hAnsi="Courier New" w:cs="Courier New"/>
          <w:bCs/>
        </w:rPr>
        <w:tab/>
      </w:r>
      <w:r w:rsidRPr="00697FD8">
        <w:rPr>
          <w:rFonts w:ascii="Courier New" w:hAnsi="Courier New" w:cs="Courier New"/>
          <w:bCs/>
        </w:rPr>
        <w:tab/>
      </w:r>
      <w:proofErr w:type="spellStart"/>
      <w:r w:rsidRPr="00697FD8">
        <w:rPr>
          <w:rFonts w:ascii="Courier New" w:hAnsi="Courier New" w:cs="Courier New"/>
          <w:bCs/>
        </w:rPr>
        <w:t>Endomyocardiumin</w:t>
      </w:r>
      <w:proofErr w:type="spellEnd"/>
      <w:r w:rsidRPr="00697FD8">
        <w:rPr>
          <w:rFonts w:ascii="Courier New" w:hAnsi="Courier New" w:cs="Courier New"/>
          <w:bCs/>
        </w:rPr>
        <w:t xml:space="preserve"> histologinen tutkimus          </w:t>
      </w:r>
    </w:p>
    <w:p w14:paraId="2F354508"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 xml:space="preserve">4043 </w:t>
      </w:r>
      <w:proofErr w:type="spellStart"/>
      <w:r w:rsidRPr="00697FD8">
        <w:rPr>
          <w:rFonts w:ascii="Courier New" w:hAnsi="Courier New" w:cs="Courier New"/>
          <w:bCs/>
        </w:rPr>
        <w:t>Ts</w:t>
      </w:r>
      <w:r w:rsidRPr="00697FD8">
        <w:rPr>
          <w:rFonts w:ascii="Courier New" w:hAnsi="Courier New" w:cs="Courier New"/>
          <w:bCs/>
        </w:rPr>
        <w:noBreakHyphen/>
        <w:t>PADGast</w:t>
      </w:r>
      <w:proofErr w:type="spellEnd"/>
      <w:r w:rsidRPr="00697FD8">
        <w:rPr>
          <w:rFonts w:ascii="Courier New" w:hAnsi="Courier New" w:cs="Courier New"/>
          <w:bCs/>
        </w:rPr>
        <w:t xml:space="preserve"> </w:t>
      </w:r>
      <w:r w:rsidRPr="00697FD8">
        <w:rPr>
          <w:rFonts w:ascii="Courier New" w:hAnsi="Courier New" w:cs="Courier New"/>
          <w:bCs/>
        </w:rPr>
        <w:tab/>
        <w:t xml:space="preserve">Gastroskopianäytteiden histologinen tutkimus    </w:t>
      </w:r>
    </w:p>
    <w:p w14:paraId="29A60A6A"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4046 Ne</w:t>
      </w:r>
      <w:r w:rsidRPr="00697FD8">
        <w:rPr>
          <w:rFonts w:ascii="Courier New" w:hAnsi="Courier New" w:cs="Courier New"/>
          <w:bCs/>
        </w:rPr>
        <w:noBreakHyphen/>
        <w:t xml:space="preserve">PAD     </w:t>
      </w:r>
      <w:r w:rsidRPr="00697FD8">
        <w:rPr>
          <w:rFonts w:ascii="Courier New" w:hAnsi="Courier New" w:cs="Courier New"/>
          <w:bCs/>
        </w:rPr>
        <w:tab/>
        <w:t xml:space="preserve">Hermon histologinen tutkimus                    </w:t>
      </w:r>
    </w:p>
    <w:p w14:paraId="61EA5B6C"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4184 Sk</w:t>
      </w:r>
      <w:r w:rsidRPr="00697FD8">
        <w:rPr>
          <w:rFonts w:ascii="Courier New" w:hAnsi="Courier New" w:cs="Courier New"/>
          <w:bCs/>
        </w:rPr>
        <w:noBreakHyphen/>
      </w:r>
      <w:proofErr w:type="spellStart"/>
      <w:r w:rsidRPr="00697FD8">
        <w:rPr>
          <w:rFonts w:ascii="Courier New" w:hAnsi="Courier New" w:cs="Courier New"/>
          <w:bCs/>
        </w:rPr>
        <w:t>PADIhot</w:t>
      </w:r>
      <w:proofErr w:type="spellEnd"/>
      <w:r w:rsidRPr="00697FD8">
        <w:rPr>
          <w:rFonts w:ascii="Courier New" w:hAnsi="Courier New" w:cs="Courier New"/>
          <w:bCs/>
        </w:rPr>
        <w:t xml:space="preserve"> </w:t>
      </w:r>
      <w:r w:rsidRPr="00697FD8">
        <w:rPr>
          <w:rFonts w:ascii="Courier New" w:hAnsi="Courier New" w:cs="Courier New"/>
          <w:bCs/>
        </w:rPr>
        <w:tab/>
        <w:t xml:space="preserve">Ihottumanäytteen histologinen tutkimus          </w:t>
      </w:r>
    </w:p>
    <w:p w14:paraId="76C2330B"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 xml:space="preserve">4424 </w:t>
      </w:r>
      <w:proofErr w:type="spellStart"/>
      <w:r w:rsidRPr="00697FD8">
        <w:rPr>
          <w:rFonts w:ascii="Courier New" w:hAnsi="Courier New" w:cs="Courier New"/>
          <w:bCs/>
        </w:rPr>
        <w:t>Pl</w:t>
      </w:r>
      <w:proofErr w:type="spellEnd"/>
      <w:r w:rsidRPr="00697FD8">
        <w:rPr>
          <w:rFonts w:ascii="Courier New" w:hAnsi="Courier New" w:cs="Courier New"/>
          <w:bCs/>
        </w:rPr>
        <w:noBreakHyphen/>
        <w:t xml:space="preserve">PAD     </w:t>
      </w:r>
      <w:r w:rsidRPr="00697FD8">
        <w:rPr>
          <w:rFonts w:ascii="Courier New" w:hAnsi="Courier New" w:cs="Courier New"/>
          <w:bCs/>
        </w:rPr>
        <w:tab/>
        <w:t xml:space="preserve">Istukan histologinen tutkimus                  </w:t>
      </w:r>
    </w:p>
    <w:p w14:paraId="132D3405"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 xml:space="preserve">4049 </w:t>
      </w:r>
      <w:proofErr w:type="spellStart"/>
      <w:r w:rsidRPr="00697FD8">
        <w:rPr>
          <w:rFonts w:ascii="Courier New" w:hAnsi="Courier New" w:cs="Courier New"/>
          <w:bCs/>
        </w:rPr>
        <w:t>Ln</w:t>
      </w:r>
      <w:proofErr w:type="spellEnd"/>
      <w:r w:rsidRPr="00697FD8">
        <w:rPr>
          <w:rFonts w:ascii="Courier New" w:hAnsi="Courier New" w:cs="Courier New"/>
          <w:bCs/>
        </w:rPr>
        <w:noBreakHyphen/>
        <w:t xml:space="preserve">PAD     </w:t>
      </w:r>
      <w:r w:rsidRPr="00697FD8">
        <w:rPr>
          <w:rFonts w:ascii="Courier New" w:hAnsi="Courier New" w:cs="Courier New"/>
          <w:bCs/>
        </w:rPr>
        <w:tab/>
        <w:t xml:space="preserve">Imusolmukkeen histologinen tutkimus            </w:t>
      </w:r>
    </w:p>
    <w:p w14:paraId="48316395"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 xml:space="preserve">4188 </w:t>
      </w:r>
      <w:proofErr w:type="spellStart"/>
      <w:r w:rsidRPr="00697FD8">
        <w:rPr>
          <w:rFonts w:ascii="Courier New" w:hAnsi="Courier New" w:cs="Courier New"/>
          <w:bCs/>
        </w:rPr>
        <w:t>Lu</w:t>
      </w:r>
      <w:proofErr w:type="spellEnd"/>
      <w:r w:rsidRPr="00697FD8">
        <w:rPr>
          <w:rFonts w:ascii="Courier New" w:hAnsi="Courier New" w:cs="Courier New"/>
          <w:bCs/>
        </w:rPr>
        <w:noBreakHyphen/>
        <w:t xml:space="preserve">PAD     </w:t>
      </w:r>
      <w:r w:rsidRPr="00697FD8">
        <w:rPr>
          <w:rFonts w:ascii="Courier New" w:hAnsi="Courier New" w:cs="Courier New"/>
          <w:bCs/>
        </w:rPr>
        <w:tab/>
        <w:t xml:space="preserve">Keuhkon histologinen tutkimus, </w:t>
      </w:r>
      <w:proofErr w:type="spellStart"/>
      <w:r w:rsidRPr="00697FD8">
        <w:rPr>
          <w:rFonts w:ascii="Courier New" w:hAnsi="Courier New" w:cs="Courier New"/>
          <w:bCs/>
        </w:rPr>
        <w:t>parenkyymitaudin</w:t>
      </w:r>
      <w:proofErr w:type="spellEnd"/>
      <w:r w:rsidRPr="00697FD8">
        <w:rPr>
          <w:rFonts w:ascii="Courier New" w:hAnsi="Courier New" w:cs="Courier New"/>
          <w:bCs/>
        </w:rPr>
        <w:t xml:space="preserve"> selvittely                  </w:t>
      </w:r>
    </w:p>
    <w:p w14:paraId="29C614B6"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 xml:space="preserve">4764 </w:t>
      </w:r>
      <w:proofErr w:type="spellStart"/>
      <w:r w:rsidRPr="00697FD8">
        <w:rPr>
          <w:rFonts w:ascii="Courier New" w:hAnsi="Courier New" w:cs="Courier New"/>
        </w:rPr>
        <w:t>Ts-PADColo</w:t>
      </w:r>
      <w:proofErr w:type="spellEnd"/>
      <w:r w:rsidRPr="00697FD8">
        <w:rPr>
          <w:rFonts w:ascii="Courier New" w:hAnsi="Courier New" w:cs="Courier New"/>
        </w:rPr>
        <w:t xml:space="preserve"> </w:t>
      </w:r>
      <w:r w:rsidRPr="00697FD8">
        <w:rPr>
          <w:rFonts w:ascii="Courier New" w:hAnsi="Courier New" w:cs="Courier New"/>
        </w:rPr>
        <w:tab/>
      </w:r>
      <w:proofErr w:type="spellStart"/>
      <w:r w:rsidRPr="00697FD8">
        <w:rPr>
          <w:rFonts w:ascii="Courier New" w:hAnsi="Courier New" w:cs="Courier New"/>
        </w:rPr>
        <w:t>Kolonoskopianäytteiden</w:t>
      </w:r>
      <w:proofErr w:type="spellEnd"/>
      <w:r w:rsidRPr="00697FD8">
        <w:rPr>
          <w:rFonts w:ascii="Courier New" w:hAnsi="Courier New" w:cs="Courier New"/>
        </w:rPr>
        <w:t xml:space="preserve"> histologinen tutkimus  </w:t>
      </w:r>
    </w:p>
    <w:p w14:paraId="2F154BD5"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 xml:space="preserve">4051 </w:t>
      </w:r>
      <w:proofErr w:type="spellStart"/>
      <w:r w:rsidRPr="00697FD8">
        <w:rPr>
          <w:rFonts w:ascii="Courier New" w:hAnsi="Courier New" w:cs="Courier New"/>
          <w:bCs/>
        </w:rPr>
        <w:t>Ts</w:t>
      </w:r>
      <w:r w:rsidRPr="00697FD8">
        <w:rPr>
          <w:rFonts w:ascii="Courier New" w:hAnsi="Courier New" w:cs="Courier New"/>
          <w:bCs/>
        </w:rPr>
        <w:noBreakHyphen/>
        <w:t>PADpika</w:t>
      </w:r>
      <w:proofErr w:type="spellEnd"/>
      <w:r w:rsidRPr="00697FD8">
        <w:rPr>
          <w:rFonts w:ascii="Courier New" w:hAnsi="Courier New" w:cs="Courier New"/>
          <w:bCs/>
        </w:rPr>
        <w:t xml:space="preserve"> </w:t>
      </w:r>
      <w:r w:rsidRPr="00697FD8">
        <w:rPr>
          <w:rFonts w:ascii="Courier New" w:hAnsi="Courier New" w:cs="Courier New"/>
          <w:bCs/>
        </w:rPr>
        <w:tab/>
        <w:t xml:space="preserve">Kudoksen pikaleiketutkimus                     </w:t>
      </w:r>
    </w:p>
    <w:p w14:paraId="5F0AE951" w14:textId="77777777" w:rsidR="004926C2" w:rsidRPr="00F32DEF"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strike/>
          <w:color w:val="FF0000"/>
        </w:rPr>
      </w:pPr>
      <w:r w:rsidRPr="00697FD8">
        <w:rPr>
          <w:rFonts w:ascii="Courier New" w:hAnsi="Courier New" w:cs="Courier New"/>
          <w:bCs/>
        </w:rPr>
        <w:t>4054 Ts</w:t>
      </w:r>
      <w:r w:rsidRPr="00697FD8">
        <w:rPr>
          <w:rFonts w:ascii="Courier New" w:hAnsi="Courier New" w:cs="Courier New"/>
          <w:bCs/>
        </w:rPr>
        <w:noBreakHyphen/>
        <w:t>PAD</w:t>
      </w:r>
      <w:r w:rsidRPr="00697FD8">
        <w:rPr>
          <w:rFonts w:ascii="Courier New" w:hAnsi="Courier New" w:cs="Courier New"/>
          <w:bCs/>
        </w:rPr>
        <w:noBreakHyphen/>
        <w:t xml:space="preserve">1   </w:t>
      </w:r>
      <w:r w:rsidRPr="00697FD8">
        <w:rPr>
          <w:rFonts w:ascii="Courier New" w:hAnsi="Courier New" w:cs="Courier New"/>
          <w:bCs/>
        </w:rPr>
        <w:tab/>
        <w:t>Kudosnäytteen histologinen tutkimus,</w:t>
      </w:r>
      <w:r w:rsidR="008F428B">
        <w:rPr>
          <w:rFonts w:ascii="Courier New" w:hAnsi="Courier New" w:cs="Courier New"/>
          <w:bCs/>
        </w:rPr>
        <w:t xml:space="preserve"> </w:t>
      </w:r>
      <w:r w:rsidR="00F32DEF" w:rsidRPr="00F32DEF">
        <w:rPr>
          <w:rFonts w:ascii="Courier New" w:hAnsi="Courier New" w:cs="Courier New"/>
          <w:bCs/>
          <w:highlight w:val="yellow"/>
        </w:rPr>
        <w:t>pieni kudosnäyte</w:t>
      </w:r>
    </w:p>
    <w:p w14:paraId="40A5B872" w14:textId="77777777" w:rsidR="004926C2" w:rsidRPr="00F32DEF"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980" w:hanging="1980"/>
        <w:rPr>
          <w:rFonts w:ascii="Courier New" w:hAnsi="Courier New" w:cs="Courier New"/>
        </w:rPr>
      </w:pPr>
      <w:r w:rsidRPr="008F428B">
        <w:rPr>
          <w:rFonts w:ascii="Courier New" w:hAnsi="Courier New" w:cs="Courier New"/>
          <w:bCs/>
          <w:strike/>
          <w:color w:val="FF0000"/>
        </w:rPr>
        <w:t>4055 Ts</w:t>
      </w:r>
      <w:r w:rsidRPr="008F428B">
        <w:rPr>
          <w:rFonts w:ascii="Courier New" w:hAnsi="Courier New" w:cs="Courier New"/>
          <w:bCs/>
          <w:strike/>
          <w:color w:val="FF0000"/>
        </w:rPr>
        <w:noBreakHyphen/>
        <w:t>PAD</w:t>
      </w:r>
      <w:r w:rsidRPr="008F428B">
        <w:rPr>
          <w:rFonts w:ascii="Courier New" w:hAnsi="Courier New" w:cs="Courier New"/>
          <w:bCs/>
          <w:strike/>
          <w:color w:val="FF0000"/>
        </w:rPr>
        <w:noBreakHyphen/>
        <w:t xml:space="preserve">2   </w:t>
      </w:r>
      <w:r w:rsidRPr="008F428B">
        <w:rPr>
          <w:rFonts w:ascii="Courier New" w:hAnsi="Courier New" w:cs="Courier New"/>
          <w:bCs/>
          <w:strike/>
          <w:color w:val="FF0000"/>
        </w:rPr>
        <w:tab/>
        <w:t xml:space="preserve">Kudosnäytteen histologinen tutkimus, </w:t>
      </w:r>
      <w:r w:rsidRPr="008F428B">
        <w:rPr>
          <w:rFonts w:ascii="Courier New" w:hAnsi="Courier New" w:cs="Courier New"/>
          <w:strike/>
          <w:color w:val="FF0000"/>
        </w:rPr>
        <w:t xml:space="preserve">4 tai useampia eriteltyjä pieniä </w:t>
      </w:r>
      <w:proofErr w:type="gramStart"/>
      <w:r w:rsidRPr="008F428B">
        <w:rPr>
          <w:rFonts w:ascii="Courier New" w:hAnsi="Courier New" w:cs="Courier New"/>
          <w:strike/>
          <w:color w:val="FF0000"/>
        </w:rPr>
        <w:t>näytteitä</w:t>
      </w:r>
      <w:r w:rsidR="00F32DEF" w:rsidRPr="00F32DEF">
        <w:rPr>
          <w:rFonts w:ascii="Courier New" w:hAnsi="Courier New" w:cs="Courier New"/>
          <w:color w:val="FF0000"/>
        </w:rPr>
        <w:t xml:space="preserve">  </w:t>
      </w:r>
      <w:r w:rsidR="00F32DEF" w:rsidRPr="00F32DEF">
        <w:rPr>
          <w:rFonts w:ascii="Courier New" w:hAnsi="Courier New" w:cs="Courier New"/>
          <w:highlight w:val="yellow"/>
        </w:rPr>
        <w:t>poistetaan</w:t>
      </w:r>
      <w:proofErr w:type="gramEnd"/>
      <w:r w:rsidR="00F32DEF" w:rsidRPr="00F32DEF">
        <w:rPr>
          <w:rFonts w:ascii="Courier New" w:hAnsi="Courier New" w:cs="Courier New"/>
          <w:highlight w:val="yellow"/>
        </w:rPr>
        <w:t xml:space="preserve"> nimikkeistöstä tarpeettomana,</w:t>
      </w:r>
      <w:r w:rsidR="00D63618">
        <w:rPr>
          <w:rFonts w:ascii="Courier New" w:hAnsi="Courier New" w:cs="Courier New"/>
          <w:highlight w:val="yellow"/>
        </w:rPr>
        <w:t xml:space="preserve"> ks.</w:t>
      </w:r>
      <w:r w:rsidR="00F32DEF" w:rsidRPr="00F32DEF">
        <w:rPr>
          <w:rFonts w:ascii="Courier New" w:hAnsi="Courier New" w:cs="Courier New"/>
          <w:highlight w:val="yellow"/>
        </w:rPr>
        <w:t xml:space="preserve"> PAD-1</w:t>
      </w:r>
    </w:p>
    <w:p w14:paraId="30A1B619"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4056 Ts</w:t>
      </w:r>
      <w:r w:rsidRPr="00697FD8">
        <w:rPr>
          <w:rFonts w:ascii="Courier New" w:hAnsi="Courier New" w:cs="Courier New"/>
          <w:bCs/>
        </w:rPr>
        <w:noBreakHyphen/>
        <w:t>PAD</w:t>
      </w:r>
      <w:r w:rsidRPr="00697FD8">
        <w:rPr>
          <w:rFonts w:ascii="Courier New" w:hAnsi="Courier New" w:cs="Courier New"/>
          <w:bCs/>
        </w:rPr>
        <w:noBreakHyphen/>
        <w:t xml:space="preserve">3   </w:t>
      </w:r>
      <w:r w:rsidRPr="00697FD8">
        <w:rPr>
          <w:rFonts w:ascii="Courier New" w:hAnsi="Courier New" w:cs="Courier New"/>
          <w:bCs/>
        </w:rPr>
        <w:tab/>
        <w:t xml:space="preserve">Kudosnäytteen histologinen tutkimus, suppea </w:t>
      </w:r>
    </w:p>
    <w:p w14:paraId="46D397E7"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ab/>
      </w:r>
      <w:r w:rsidRPr="00697FD8">
        <w:rPr>
          <w:rFonts w:ascii="Courier New" w:hAnsi="Courier New" w:cs="Courier New"/>
          <w:bCs/>
        </w:rPr>
        <w:tab/>
      </w:r>
      <w:r w:rsidRPr="00697FD8">
        <w:rPr>
          <w:rFonts w:ascii="Courier New" w:hAnsi="Courier New" w:cs="Courier New"/>
          <w:bCs/>
        </w:rPr>
        <w:tab/>
      </w:r>
      <w:r w:rsidRPr="00697FD8">
        <w:rPr>
          <w:rFonts w:ascii="Courier New" w:hAnsi="Courier New" w:cs="Courier New"/>
          <w:bCs/>
        </w:rPr>
        <w:tab/>
        <w:t>leikkauspreparaatti</w:t>
      </w:r>
    </w:p>
    <w:p w14:paraId="3E7742F3"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4194 Ts</w:t>
      </w:r>
      <w:r w:rsidRPr="00697FD8">
        <w:rPr>
          <w:rFonts w:ascii="Courier New" w:hAnsi="Courier New" w:cs="Courier New"/>
          <w:bCs/>
        </w:rPr>
        <w:noBreakHyphen/>
        <w:t>PAD</w:t>
      </w:r>
      <w:r w:rsidRPr="00697FD8">
        <w:rPr>
          <w:rFonts w:ascii="Courier New" w:hAnsi="Courier New" w:cs="Courier New"/>
          <w:bCs/>
        </w:rPr>
        <w:noBreakHyphen/>
        <w:t xml:space="preserve">4   </w:t>
      </w:r>
      <w:r w:rsidRPr="00697FD8">
        <w:rPr>
          <w:rFonts w:ascii="Courier New" w:hAnsi="Courier New" w:cs="Courier New"/>
          <w:bCs/>
        </w:rPr>
        <w:tab/>
        <w:t xml:space="preserve">Kudosnäytteen histologinen tutkimus, laaja </w:t>
      </w:r>
    </w:p>
    <w:p w14:paraId="00502971"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ab/>
      </w:r>
      <w:r w:rsidRPr="00697FD8">
        <w:rPr>
          <w:rFonts w:ascii="Courier New" w:hAnsi="Courier New" w:cs="Courier New"/>
          <w:bCs/>
        </w:rPr>
        <w:tab/>
      </w:r>
      <w:r w:rsidRPr="00697FD8">
        <w:rPr>
          <w:rFonts w:ascii="Courier New" w:hAnsi="Courier New" w:cs="Courier New"/>
          <w:bCs/>
        </w:rPr>
        <w:tab/>
      </w:r>
      <w:r w:rsidRPr="00697FD8">
        <w:rPr>
          <w:rFonts w:ascii="Courier New" w:hAnsi="Courier New" w:cs="Courier New"/>
          <w:bCs/>
        </w:rPr>
        <w:tab/>
        <w:t>leikkauspreparaatti</w:t>
      </w:r>
    </w:p>
    <w:p w14:paraId="1E527A44"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 xml:space="preserve">4057 M </w:t>
      </w:r>
      <w:r w:rsidRPr="00697FD8">
        <w:rPr>
          <w:rFonts w:ascii="Courier New" w:hAnsi="Courier New" w:cs="Courier New"/>
          <w:bCs/>
        </w:rPr>
        <w:noBreakHyphen/>
        <w:t xml:space="preserve">PAD     </w:t>
      </w:r>
      <w:r w:rsidRPr="00697FD8">
        <w:rPr>
          <w:rFonts w:ascii="Courier New" w:hAnsi="Courier New" w:cs="Courier New"/>
          <w:bCs/>
        </w:rPr>
        <w:tab/>
        <w:t xml:space="preserve">Lihaksen histologinen tutkimus                  </w:t>
      </w:r>
    </w:p>
    <w:p w14:paraId="5D294E9B"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4060 Bo</w:t>
      </w:r>
      <w:r w:rsidRPr="00697FD8">
        <w:rPr>
          <w:rFonts w:ascii="Courier New" w:hAnsi="Courier New" w:cs="Courier New"/>
          <w:bCs/>
        </w:rPr>
        <w:noBreakHyphen/>
        <w:t xml:space="preserve">PAD     </w:t>
      </w:r>
      <w:r w:rsidRPr="00697FD8">
        <w:rPr>
          <w:rFonts w:ascii="Courier New" w:hAnsi="Courier New" w:cs="Courier New"/>
          <w:bCs/>
        </w:rPr>
        <w:tab/>
        <w:t xml:space="preserve">Luun tai kovakudoksen histologinen tutkimus     </w:t>
      </w:r>
    </w:p>
    <w:p w14:paraId="14B9789D"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 xml:space="preserve">4061 </w:t>
      </w:r>
      <w:proofErr w:type="spellStart"/>
      <w:r w:rsidRPr="00697FD8">
        <w:rPr>
          <w:rFonts w:ascii="Courier New" w:hAnsi="Courier New" w:cs="Courier New"/>
          <w:bCs/>
        </w:rPr>
        <w:t>Bm</w:t>
      </w:r>
      <w:proofErr w:type="spellEnd"/>
      <w:r w:rsidRPr="00697FD8">
        <w:rPr>
          <w:rFonts w:ascii="Courier New" w:hAnsi="Courier New" w:cs="Courier New"/>
          <w:bCs/>
        </w:rPr>
        <w:noBreakHyphen/>
        <w:t xml:space="preserve">PAD     </w:t>
      </w:r>
      <w:r w:rsidRPr="00697FD8">
        <w:rPr>
          <w:rFonts w:ascii="Courier New" w:hAnsi="Courier New" w:cs="Courier New"/>
          <w:bCs/>
        </w:rPr>
        <w:tab/>
        <w:t xml:space="preserve">Luuytimen histologinen tutkimus                 </w:t>
      </w:r>
    </w:p>
    <w:p w14:paraId="2A54CC85" w14:textId="77777777" w:rsidR="004926C2" w:rsidRPr="00697FD8" w:rsidRDefault="004926C2">
      <w:pPr>
        <w:widowControl/>
        <w:tabs>
          <w:tab w:val="left" w:pos="0"/>
          <w:tab w:val="left" w:pos="566"/>
          <w:tab w:val="left" w:pos="1132"/>
          <w:tab w:val="left" w:pos="1699"/>
          <w:tab w:val="left" w:pos="1980"/>
          <w:tab w:val="left" w:pos="252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 xml:space="preserve">4064 </w:t>
      </w:r>
      <w:proofErr w:type="spellStart"/>
      <w:r w:rsidRPr="00697FD8">
        <w:rPr>
          <w:rFonts w:ascii="Courier New" w:hAnsi="Courier New" w:cs="Courier New"/>
          <w:bCs/>
        </w:rPr>
        <w:t>Lr</w:t>
      </w:r>
      <w:proofErr w:type="spellEnd"/>
      <w:r w:rsidRPr="00697FD8">
        <w:rPr>
          <w:rFonts w:ascii="Courier New" w:hAnsi="Courier New" w:cs="Courier New"/>
          <w:bCs/>
        </w:rPr>
        <w:noBreakHyphen/>
        <w:t xml:space="preserve">PAD     </w:t>
      </w:r>
      <w:r w:rsidRPr="00697FD8">
        <w:rPr>
          <w:rFonts w:ascii="Courier New" w:hAnsi="Courier New" w:cs="Courier New"/>
          <w:bCs/>
        </w:rPr>
        <w:tab/>
        <w:t xml:space="preserve">Maksan histologinen tutkimus                    </w:t>
      </w:r>
    </w:p>
    <w:p w14:paraId="1236C79C"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697FD8">
        <w:rPr>
          <w:rFonts w:ascii="Courier New" w:hAnsi="Courier New" w:cs="Courier New"/>
          <w:bCs/>
        </w:rPr>
        <w:t xml:space="preserve">4067 </w:t>
      </w:r>
      <w:proofErr w:type="spellStart"/>
      <w:r w:rsidRPr="00697FD8">
        <w:rPr>
          <w:rFonts w:ascii="Courier New" w:hAnsi="Courier New" w:cs="Courier New"/>
          <w:bCs/>
        </w:rPr>
        <w:t>Ki</w:t>
      </w:r>
      <w:proofErr w:type="spellEnd"/>
      <w:r w:rsidRPr="00697FD8">
        <w:rPr>
          <w:rFonts w:ascii="Courier New" w:hAnsi="Courier New" w:cs="Courier New"/>
          <w:bCs/>
        </w:rPr>
        <w:noBreakHyphen/>
        <w:t xml:space="preserve">PAD     </w:t>
      </w:r>
      <w:r w:rsidRPr="00697FD8">
        <w:rPr>
          <w:rFonts w:ascii="Courier New" w:hAnsi="Courier New" w:cs="Courier New"/>
          <w:bCs/>
        </w:rPr>
        <w:tab/>
        <w:t xml:space="preserve">Munuaisen histologinen tutkimus                 </w:t>
      </w:r>
    </w:p>
    <w:p w14:paraId="5A94757A"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 xml:space="preserve">4763 </w:t>
      </w:r>
      <w:proofErr w:type="spellStart"/>
      <w:r w:rsidRPr="00697FD8">
        <w:rPr>
          <w:rFonts w:ascii="Courier New" w:hAnsi="Courier New" w:cs="Courier New"/>
        </w:rPr>
        <w:t>Ts-PADPros</w:t>
      </w:r>
      <w:proofErr w:type="spellEnd"/>
      <w:r w:rsidRPr="00697FD8">
        <w:rPr>
          <w:rFonts w:ascii="Courier New" w:hAnsi="Courier New" w:cs="Courier New"/>
        </w:rPr>
        <w:t xml:space="preserve"> </w:t>
      </w:r>
      <w:r w:rsidRPr="00697FD8">
        <w:rPr>
          <w:rFonts w:ascii="Courier New" w:hAnsi="Courier New" w:cs="Courier New"/>
        </w:rPr>
        <w:tab/>
        <w:t xml:space="preserve">Prostatabiopsian histologinen tutkimus        </w:t>
      </w:r>
      <w:r w:rsidRPr="00697FD8">
        <w:rPr>
          <w:rFonts w:ascii="Courier New" w:hAnsi="Courier New" w:cs="Courier New"/>
        </w:rPr>
        <w:tab/>
      </w:r>
    </w:p>
    <w:p w14:paraId="0C6B9FF1"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 xml:space="preserve">4765 </w:t>
      </w:r>
      <w:proofErr w:type="spellStart"/>
      <w:r w:rsidRPr="00697FD8">
        <w:rPr>
          <w:rFonts w:ascii="Courier New" w:hAnsi="Courier New" w:cs="Courier New"/>
        </w:rPr>
        <w:t>Ln-PADSent</w:t>
      </w:r>
      <w:proofErr w:type="spellEnd"/>
      <w:r w:rsidRPr="00697FD8">
        <w:rPr>
          <w:rFonts w:ascii="Courier New" w:hAnsi="Courier New" w:cs="Courier New"/>
        </w:rPr>
        <w:t xml:space="preserve"> </w:t>
      </w:r>
      <w:r w:rsidRPr="00697FD8">
        <w:rPr>
          <w:rFonts w:ascii="Courier New" w:hAnsi="Courier New" w:cs="Courier New"/>
        </w:rPr>
        <w:tab/>
        <w:t>Vart</w:t>
      </w:r>
      <w:r w:rsidR="00F32DEF">
        <w:rPr>
          <w:rFonts w:ascii="Courier New" w:hAnsi="Courier New" w:cs="Courier New"/>
        </w:rPr>
        <w:t>ijaimusolmuketutkimus (</w:t>
      </w:r>
      <w:proofErr w:type="spellStart"/>
      <w:r w:rsidR="00F32DEF">
        <w:rPr>
          <w:rFonts w:ascii="Courier New" w:hAnsi="Courier New" w:cs="Courier New"/>
        </w:rPr>
        <w:t>sentinel</w:t>
      </w:r>
      <w:proofErr w:type="spellEnd"/>
      <w:r w:rsidR="00F32DEF">
        <w:rPr>
          <w:rFonts w:ascii="Courier New" w:hAnsi="Courier New" w:cs="Courier New"/>
        </w:rPr>
        <w:t xml:space="preserve"> </w:t>
      </w:r>
      <w:proofErr w:type="spellStart"/>
      <w:r w:rsidRPr="00697FD8">
        <w:rPr>
          <w:rFonts w:ascii="Courier New" w:hAnsi="Courier New" w:cs="Courier New"/>
        </w:rPr>
        <w:t>node</w:t>
      </w:r>
      <w:proofErr w:type="spellEnd"/>
      <w:r w:rsidRPr="00697FD8">
        <w:rPr>
          <w:rFonts w:ascii="Courier New" w:hAnsi="Courier New" w:cs="Courier New"/>
        </w:rPr>
        <w:t xml:space="preserve">)     </w:t>
      </w:r>
    </w:p>
    <w:p w14:paraId="17E39321"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6144</w:t>
      </w:r>
      <w:r w:rsidRPr="00697FD8">
        <w:rPr>
          <w:rFonts w:ascii="Courier New" w:hAnsi="Courier New" w:cs="Courier New"/>
        </w:rPr>
        <w:tab/>
      </w:r>
      <w:proofErr w:type="spellStart"/>
      <w:r w:rsidRPr="00697FD8">
        <w:rPr>
          <w:rFonts w:ascii="Courier New" w:hAnsi="Courier New" w:cs="Courier New"/>
        </w:rPr>
        <w:t>Ts-PADBrea</w:t>
      </w:r>
      <w:proofErr w:type="spellEnd"/>
      <w:r w:rsidRPr="00697FD8">
        <w:rPr>
          <w:rFonts w:ascii="Courier New" w:hAnsi="Courier New" w:cs="Courier New"/>
        </w:rPr>
        <w:t xml:space="preserve"> </w:t>
      </w:r>
      <w:r w:rsidRPr="00697FD8">
        <w:rPr>
          <w:rFonts w:ascii="Courier New" w:hAnsi="Courier New" w:cs="Courier New"/>
        </w:rPr>
        <w:tab/>
        <w:t>Rinnan paksuneulabiopsian histologinen tutkimus</w:t>
      </w:r>
    </w:p>
    <w:p w14:paraId="109023C5"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6145</w:t>
      </w:r>
      <w:r w:rsidRPr="00697FD8">
        <w:rPr>
          <w:rFonts w:ascii="Courier New" w:hAnsi="Courier New" w:cs="Courier New"/>
        </w:rPr>
        <w:tab/>
        <w:t>Bo-PAD-4</w:t>
      </w:r>
      <w:r w:rsidRPr="00697FD8">
        <w:rPr>
          <w:rFonts w:ascii="Courier New" w:hAnsi="Courier New" w:cs="Courier New"/>
        </w:rPr>
        <w:tab/>
        <w:t xml:space="preserve"> </w:t>
      </w:r>
      <w:r w:rsidRPr="00697FD8">
        <w:rPr>
          <w:rFonts w:ascii="Courier New" w:hAnsi="Courier New" w:cs="Courier New"/>
        </w:rPr>
        <w:tab/>
        <w:t>Luu- tai pehmytkudosnäytteen histologinen tutkimus, laaja</w:t>
      </w:r>
    </w:p>
    <w:p w14:paraId="04B8FAB0"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ab/>
      </w:r>
      <w:r w:rsidRPr="00697FD8">
        <w:rPr>
          <w:rFonts w:ascii="Courier New" w:hAnsi="Courier New" w:cs="Courier New"/>
        </w:rPr>
        <w:tab/>
      </w:r>
      <w:r w:rsidRPr="00697FD8">
        <w:rPr>
          <w:rFonts w:ascii="Courier New" w:hAnsi="Courier New" w:cs="Courier New"/>
        </w:rPr>
        <w:tab/>
      </w:r>
      <w:r w:rsidRPr="00697FD8">
        <w:rPr>
          <w:rFonts w:ascii="Courier New" w:hAnsi="Courier New" w:cs="Courier New"/>
        </w:rPr>
        <w:tab/>
        <w:t>leikkauspreparaatti</w:t>
      </w:r>
    </w:p>
    <w:p w14:paraId="4775D54E"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6146</w:t>
      </w:r>
      <w:r w:rsidRPr="00697FD8">
        <w:rPr>
          <w:rFonts w:ascii="Courier New" w:hAnsi="Courier New" w:cs="Courier New"/>
        </w:rPr>
        <w:tab/>
        <w:t>Br-PAD-4</w:t>
      </w:r>
      <w:r w:rsidRPr="00697FD8">
        <w:rPr>
          <w:rFonts w:ascii="Courier New" w:hAnsi="Courier New" w:cs="Courier New"/>
        </w:rPr>
        <w:tab/>
        <w:t xml:space="preserve"> </w:t>
      </w:r>
      <w:r w:rsidRPr="00697FD8">
        <w:rPr>
          <w:rFonts w:ascii="Courier New" w:hAnsi="Courier New" w:cs="Courier New"/>
        </w:rPr>
        <w:tab/>
        <w:t>Rinnan histologinen tutkimus, laaja leikkauspreparaatti</w:t>
      </w:r>
    </w:p>
    <w:p w14:paraId="0E84E0FD"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6147</w:t>
      </w:r>
      <w:r w:rsidRPr="00697FD8">
        <w:rPr>
          <w:rFonts w:ascii="Courier New" w:hAnsi="Courier New" w:cs="Courier New"/>
        </w:rPr>
        <w:tab/>
        <w:t>Gi-PAD-4</w:t>
      </w:r>
      <w:r w:rsidRPr="00697FD8">
        <w:rPr>
          <w:rFonts w:ascii="Courier New" w:hAnsi="Courier New" w:cs="Courier New"/>
        </w:rPr>
        <w:tab/>
        <w:t xml:space="preserve"> </w:t>
      </w:r>
      <w:r w:rsidRPr="00697FD8">
        <w:rPr>
          <w:rFonts w:ascii="Courier New" w:hAnsi="Courier New" w:cs="Courier New"/>
        </w:rPr>
        <w:tab/>
      </w:r>
      <w:proofErr w:type="spellStart"/>
      <w:r w:rsidRPr="00697FD8">
        <w:rPr>
          <w:rFonts w:ascii="Courier New" w:hAnsi="Courier New" w:cs="Courier New"/>
        </w:rPr>
        <w:t>Gi</w:t>
      </w:r>
      <w:proofErr w:type="spellEnd"/>
      <w:r w:rsidRPr="00697FD8">
        <w:rPr>
          <w:rFonts w:ascii="Courier New" w:hAnsi="Courier New" w:cs="Courier New"/>
        </w:rPr>
        <w:t xml:space="preserve">-alueen näytteen histologinen tutkimus, laaja </w:t>
      </w:r>
    </w:p>
    <w:p w14:paraId="1AB8009C"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ab/>
      </w:r>
      <w:r w:rsidRPr="00697FD8">
        <w:rPr>
          <w:rFonts w:ascii="Courier New" w:hAnsi="Courier New" w:cs="Courier New"/>
        </w:rPr>
        <w:tab/>
      </w:r>
      <w:r w:rsidRPr="00697FD8">
        <w:rPr>
          <w:rFonts w:ascii="Courier New" w:hAnsi="Courier New" w:cs="Courier New"/>
        </w:rPr>
        <w:tab/>
      </w:r>
      <w:r w:rsidRPr="00697FD8">
        <w:rPr>
          <w:rFonts w:ascii="Courier New" w:hAnsi="Courier New" w:cs="Courier New"/>
        </w:rPr>
        <w:tab/>
        <w:t>leikkauspreparaatti</w:t>
      </w:r>
    </w:p>
    <w:p w14:paraId="1FFC2B14"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6148</w:t>
      </w:r>
      <w:r w:rsidRPr="00697FD8">
        <w:rPr>
          <w:rFonts w:ascii="Courier New" w:hAnsi="Courier New" w:cs="Courier New"/>
        </w:rPr>
        <w:tab/>
        <w:t>Lu-PAD-4</w:t>
      </w:r>
      <w:r w:rsidRPr="00697FD8">
        <w:rPr>
          <w:rFonts w:ascii="Courier New" w:hAnsi="Courier New" w:cs="Courier New"/>
        </w:rPr>
        <w:tab/>
        <w:t xml:space="preserve"> </w:t>
      </w:r>
      <w:r w:rsidRPr="00697FD8">
        <w:rPr>
          <w:rFonts w:ascii="Courier New" w:hAnsi="Courier New" w:cs="Courier New"/>
        </w:rPr>
        <w:tab/>
        <w:t>Keuhkonäytteen histologinen tutkimus, laaja leikkauspreparaatti</w:t>
      </w:r>
    </w:p>
    <w:p w14:paraId="280D5FE8"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lastRenderedPageBreak/>
        <w:t>6149</w:t>
      </w:r>
      <w:r w:rsidRPr="00697FD8">
        <w:rPr>
          <w:rFonts w:ascii="Courier New" w:hAnsi="Courier New" w:cs="Courier New"/>
        </w:rPr>
        <w:tab/>
        <w:t>Ug-PAD-4</w:t>
      </w:r>
      <w:r w:rsidRPr="00697FD8">
        <w:rPr>
          <w:rFonts w:ascii="Courier New" w:hAnsi="Courier New" w:cs="Courier New"/>
        </w:rPr>
        <w:tab/>
        <w:t xml:space="preserve"> </w:t>
      </w:r>
      <w:r w:rsidRPr="00697FD8">
        <w:rPr>
          <w:rFonts w:ascii="Courier New" w:hAnsi="Courier New" w:cs="Courier New"/>
        </w:rPr>
        <w:tab/>
      </w:r>
      <w:proofErr w:type="spellStart"/>
      <w:r w:rsidRPr="00697FD8">
        <w:rPr>
          <w:rFonts w:ascii="Courier New" w:hAnsi="Courier New" w:cs="Courier New"/>
        </w:rPr>
        <w:t>Urogenitaalialueen</w:t>
      </w:r>
      <w:proofErr w:type="spellEnd"/>
      <w:r w:rsidRPr="00697FD8">
        <w:rPr>
          <w:rFonts w:ascii="Courier New" w:hAnsi="Courier New" w:cs="Courier New"/>
        </w:rPr>
        <w:t xml:space="preserve"> näytteen histologinen tutkimus, laaja</w:t>
      </w:r>
    </w:p>
    <w:p w14:paraId="2424FF41"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ab/>
      </w:r>
      <w:r w:rsidRPr="00697FD8">
        <w:rPr>
          <w:rFonts w:ascii="Courier New" w:hAnsi="Courier New" w:cs="Courier New"/>
        </w:rPr>
        <w:tab/>
      </w:r>
      <w:r w:rsidRPr="00697FD8">
        <w:rPr>
          <w:rFonts w:ascii="Courier New" w:hAnsi="Courier New" w:cs="Courier New"/>
        </w:rPr>
        <w:tab/>
      </w:r>
      <w:r w:rsidRPr="00697FD8">
        <w:rPr>
          <w:rFonts w:ascii="Courier New" w:hAnsi="Courier New" w:cs="Courier New"/>
        </w:rPr>
        <w:tab/>
        <w:t>Leikkauspreparaatti</w:t>
      </w:r>
    </w:p>
    <w:p w14:paraId="3A612E64"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6274</w:t>
      </w:r>
      <w:r w:rsidRPr="00697FD8">
        <w:rPr>
          <w:rFonts w:ascii="Courier New" w:hAnsi="Courier New" w:cs="Courier New"/>
        </w:rPr>
        <w:tab/>
      </w:r>
      <w:proofErr w:type="spellStart"/>
      <w:r w:rsidRPr="00697FD8">
        <w:rPr>
          <w:rFonts w:ascii="Courier New" w:hAnsi="Courier New" w:cs="Courier New"/>
        </w:rPr>
        <w:t>Ts</w:t>
      </w:r>
      <w:proofErr w:type="spellEnd"/>
      <w:r w:rsidRPr="00697FD8">
        <w:rPr>
          <w:rFonts w:ascii="Courier New" w:hAnsi="Courier New" w:cs="Courier New"/>
        </w:rPr>
        <w:t>-PAD-PNB</w:t>
      </w:r>
      <w:r w:rsidRPr="00697FD8">
        <w:rPr>
          <w:rFonts w:ascii="Courier New" w:hAnsi="Courier New" w:cs="Courier New"/>
        </w:rPr>
        <w:tab/>
        <w:t>Paksuneulabiopsian histologinen tutkimus</w:t>
      </w:r>
    </w:p>
    <w:p w14:paraId="3D3D7AA2" w14:textId="77777777" w:rsid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697FD8">
        <w:rPr>
          <w:rFonts w:ascii="Courier New" w:hAnsi="Courier New" w:cs="Courier New"/>
        </w:rPr>
        <w:t>6275</w:t>
      </w:r>
      <w:r w:rsidRPr="00697FD8">
        <w:rPr>
          <w:rFonts w:ascii="Courier New" w:hAnsi="Courier New" w:cs="Courier New"/>
        </w:rPr>
        <w:tab/>
        <w:t>Ts-PAD4-Hn</w:t>
      </w:r>
      <w:r w:rsidRPr="00697FD8">
        <w:rPr>
          <w:rFonts w:ascii="Courier New" w:hAnsi="Courier New" w:cs="Courier New"/>
        </w:rPr>
        <w:tab/>
        <w:t xml:space="preserve">Pään ja kaulan alueen </w:t>
      </w:r>
      <w:r w:rsidR="00697FD8">
        <w:rPr>
          <w:rFonts w:ascii="Courier New" w:hAnsi="Courier New" w:cs="Courier New"/>
        </w:rPr>
        <w:t xml:space="preserve">histologinen tutkimus, laaja </w:t>
      </w:r>
    </w:p>
    <w:p w14:paraId="7A967D8D" w14:textId="77777777" w:rsidR="004926C2" w:rsidRPr="00697FD8" w:rsidRDefault="00697FD8">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4926C2" w:rsidRPr="00697FD8">
        <w:rPr>
          <w:rFonts w:ascii="Courier New" w:hAnsi="Courier New" w:cs="Courier New"/>
        </w:rPr>
        <w:t>leikkauspreparaatti</w:t>
      </w:r>
    </w:p>
    <w:p w14:paraId="7A5B8F38"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6301 </w:t>
      </w:r>
      <w:proofErr w:type="spellStart"/>
      <w:r w:rsidRPr="007E2595">
        <w:rPr>
          <w:rFonts w:ascii="Courier New" w:hAnsi="Courier New" w:cs="Courier New"/>
        </w:rPr>
        <w:t>Ts</w:t>
      </w:r>
      <w:proofErr w:type="spellEnd"/>
      <w:r w:rsidRPr="007E2595">
        <w:rPr>
          <w:rFonts w:ascii="Courier New" w:hAnsi="Courier New" w:cs="Courier New"/>
        </w:rPr>
        <w:t>-PADCNS</w:t>
      </w:r>
      <w:r w:rsidRPr="007E2595">
        <w:rPr>
          <w:rFonts w:ascii="Courier New" w:hAnsi="Courier New" w:cs="Courier New"/>
        </w:rPr>
        <w:tab/>
      </w:r>
      <w:r w:rsidRPr="007E2595">
        <w:rPr>
          <w:rFonts w:ascii="Courier New" w:hAnsi="Courier New" w:cs="Courier New"/>
        </w:rPr>
        <w:tab/>
        <w:t>Keskushermoston histologinen tutkimus, kirurginen näyte</w:t>
      </w:r>
    </w:p>
    <w:p w14:paraId="25924112" w14:textId="77777777" w:rsidR="00B26265" w:rsidRPr="007E2595" w:rsidRDefault="00B26265">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6388</w:t>
      </w:r>
      <w:r w:rsidRPr="007E2595">
        <w:rPr>
          <w:rFonts w:ascii="Courier New" w:hAnsi="Courier New" w:cs="Courier New"/>
        </w:rPr>
        <w:tab/>
      </w:r>
      <w:proofErr w:type="spellStart"/>
      <w:r w:rsidRPr="007E2595">
        <w:rPr>
          <w:rFonts w:ascii="Courier New" w:hAnsi="Courier New" w:cs="Courier New"/>
        </w:rPr>
        <w:t>Ts-PA</w:t>
      </w:r>
      <w:r w:rsidR="007023BB">
        <w:rPr>
          <w:rFonts w:ascii="Courier New" w:hAnsi="Courier New" w:cs="Courier New"/>
        </w:rPr>
        <w:t>DKolp</w:t>
      </w:r>
      <w:proofErr w:type="spellEnd"/>
      <w:r w:rsidR="007023BB">
        <w:rPr>
          <w:rFonts w:ascii="Courier New" w:hAnsi="Courier New" w:cs="Courier New"/>
        </w:rPr>
        <w:tab/>
      </w:r>
      <w:proofErr w:type="spellStart"/>
      <w:r w:rsidR="006E261D" w:rsidRPr="006E261D">
        <w:rPr>
          <w:rFonts w:ascii="Courier New" w:hAnsi="Courier New" w:cs="Courier New"/>
        </w:rPr>
        <w:t>Kolposkopianäytteiden</w:t>
      </w:r>
      <w:proofErr w:type="spellEnd"/>
      <w:r w:rsidRPr="006E261D">
        <w:rPr>
          <w:rFonts w:ascii="Courier New" w:hAnsi="Courier New" w:cs="Courier New"/>
        </w:rPr>
        <w:t xml:space="preserve"> histologinen tutkimus</w:t>
      </w:r>
    </w:p>
    <w:p w14:paraId="76D70E67" w14:textId="77777777" w:rsidR="00B26265" w:rsidRDefault="006E261D">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Pr>
          <w:rFonts w:ascii="Courier New" w:hAnsi="Courier New" w:cs="Courier New"/>
        </w:rPr>
        <w:t>6389</w:t>
      </w:r>
      <w:r>
        <w:rPr>
          <w:rFonts w:ascii="Courier New" w:hAnsi="Courier New" w:cs="Courier New"/>
        </w:rPr>
        <w:tab/>
      </w:r>
      <w:proofErr w:type="spellStart"/>
      <w:r>
        <w:rPr>
          <w:rFonts w:ascii="Courier New" w:hAnsi="Courier New" w:cs="Courier New"/>
        </w:rPr>
        <w:t>Ts-PADEndo</w:t>
      </w:r>
      <w:proofErr w:type="spellEnd"/>
      <w:r>
        <w:rPr>
          <w:rFonts w:ascii="Courier New" w:hAnsi="Courier New" w:cs="Courier New"/>
        </w:rPr>
        <w:tab/>
      </w:r>
      <w:r w:rsidR="00B26265" w:rsidRPr="006E261D">
        <w:rPr>
          <w:rFonts w:ascii="Courier New" w:hAnsi="Courier New" w:cs="Courier New"/>
        </w:rPr>
        <w:t>Kohdun limakalvon h</w:t>
      </w:r>
      <w:r>
        <w:rPr>
          <w:rFonts w:ascii="Courier New" w:hAnsi="Courier New" w:cs="Courier New"/>
        </w:rPr>
        <w:t>istologisen materiaalin tutkimus</w:t>
      </w:r>
    </w:p>
    <w:p w14:paraId="33506E78" w14:textId="77777777" w:rsidR="0090749E" w:rsidRPr="00D63618" w:rsidRDefault="0090749E">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90749E">
        <w:rPr>
          <w:rFonts w:ascii="Courier New" w:hAnsi="Courier New" w:cs="Courier New"/>
          <w:highlight w:val="yellow"/>
        </w:rPr>
        <w:t xml:space="preserve">xxxx Ts-PAD-5 </w:t>
      </w:r>
      <w:r w:rsidRPr="0090749E">
        <w:rPr>
          <w:rFonts w:ascii="Courier New" w:hAnsi="Courier New" w:cs="Courier New"/>
          <w:highlight w:val="yellow"/>
        </w:rPr>
        <w:tab/>
      </w:r>
      <w:r w:rsidRPr="0090749E">
        <w:rPr>
          <w:rFonts w:ascii="Courier New" w:hAnsi="Courier New" w:cs="Courier New"/>
          <w:highlight w:val="yellow"/>
        </w:rPr>
        <w:tab/>
        <w:t>Erittäin laaja histologinen tutkimus tai monielinkudospreparaatti</w:t>
      </w:r>
    </w:p>
    <w:p w14:paraId="2FAABE8C" w14:textId="77777777" w:rsidR="0033072E" w:rsidRPr="00D63618" w:rsidRDefault="0033072E">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p>
    <w:p w14:paraId="445CC93D"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
          <w:bCs/>
        </w:rPr>
      </w:pPr>
      <w:r w:rsidRPr="007E2595">
        <w:rPr>
          <w:rFonts w:ascii="Courier New" w:hAnsi="Courier New" w:cs="Courier New"/>
          <w:b/>
          <w:bCs/>
        </w:rPr>
        <w:t>Solunäytetutkimukset</w:t>
      </w:r>
    </w:p>
    <w:p w14:paraId="36A114D5"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4038 Bl</w:t>
      </w:r>
      <w:r w:rsidRPr="007E2595">
        <w:rPr>
          <w:rFonts w:ascii="Courier New" w:hAnsi="Courier New" w:cs="Courier New"/>
          <w:bCs/>
        </w:rPr>
        <w:noBreakHyphen/>
        <w:t>BAL</w:t>
      </w:r>
      <w:r w:rsidRPr="007E2595">
        <w:rPr>
          <w:rFonts w:ascii="Courier New" w:hAnsi="Courier New" w:cs="Courier New"/>
          <w:bCs/>
        </w:rPr>
        <w:noBreakHyphen/>
        <w:t>1</w:t>
      </w:r>
      <w:r w:rsidR="007E2595">
        <w:rPr>
          <w:rFonts w:ascii="Courier New" w:hAnsi="Courier New" w:cs="Courier New"/>
          <w:bCs/>
        </w:rPr>
        <w:tab/>
      </w:r>
      <w:r w:rsidR="007E2595">
        <w:rPr>
          <w:rFonts w:ascii="Courier New" w:hAnsi="Courier New" w:cs="Courier New"/>
          <w:bCs/>
        </w:rPr>
        <w:tab/>
      </w:r>
      <w:proofErr w:type="spellStart"/>
      <w:r w:rsidRPr="007E2595">
        <w:rPr>
          <w:rFonts w:ascii="Courier New" w:hAnsi="Courier New" w:cs="Courier New"/>
          <w:bCs/>
        </w:rPr>
        <w:t>Bronkoalveolaarinen</w:t>
      </w:r>
      <w:proofErr w:type="spellEnd"/>
      <w:r w:rsidRPr="007E2595">
        <w:rPr>
          <w:rFonts w:ascii="Courier New" w:hAnsi="Courier New" w:cs="Courier New"/>
          <w:bCs/>
        </w:rPr>
        <w:t xml:space="preserve"> </w:t>
      </w:r>
      <w:proofErr w:type="spellStart"/>
      <w:proofErr w:type="gramStart"/>
      <w:r w:rsidRPr="007E2595">
        <w:rPr>
          <w:rFonts w:ascii="Courier New" w:hAnsi="Courier New" w:cs="Courier New"/>
          <w:bCs/>
        </w:rPr>
        <w:t>huuhtelunäyte,solututkimus</w:t>
      </w:r>
      <w:proofErr w:type="spellEnd"/>
      <w:proofErr w:type="gramEnd"/>
      <w:r w:rsidRPr="007E2595">
        <w:rPr>
          <w:rFonts w:ascii="Courier New" w:hAnsi="Courier New" w:cs="Courier New"/>
          <w:bCs/>
        </w:rPr>
        <w:t xml:space="preserve">    </w:t>
      </w:r>
    </w:p>
    <w:p w14:paraId="5CA909E4"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 xml:space="preserve">4040 </w:t>
      </w:r>
      <w:proofErr w:type="spellStart"/>
      <w:r w:rsidRPr="007E2595">
        <w:rPr>
          <w:rFonts w:ascii="Courier New" w:hAnsi="Courier New" w:cs="Courier New"/>
          <w:bCs/>
        </w:rPr>
        <w:t>Bf</w:t>
      </w:r>
      <w:r w:rsidRPr="007E2595">
        <w:rPr>
          <w:rFonts w:ascii="Courier New" w:hAnsi="Courier New" w:cs="Courier New"/>
          <w:bCs/>
        </w:rPr>
        <w:noBreakHyphen/>
        <w:t>Syto</w:t>
      </w:r>
      <w:proofErr w:type="spellEnd"/>
      <w:r w:rsidRPr="007E2595">
        <w:rPr>
          <w:rFonts w:ascii="Courier New" w:hAnsi="Courier New" w:cs="Courier New"/>
          <w:bCs/>
        </w:rPr>
        <w:t xml:space="preserve">   </w:t>
      </w:r>
      <w:r w:rsidRPr="007E2595">
        <w:rPr>
          <w:rFonts w:ascii="Courier New" w:hAnsi="Courier New" w:cs="Courier New"/>
          <w:bCs/>
        </w:rPr>
        <w:tab/>
      </w:r>
      <w:proofErr w:type="spellStart"/>
      <w:r w:rsidRPr="007E2595">
        <w:rPr>
          <w:rFonts w:ascii="Courier New" w:hAnsi="Courier New" w:cs="Courier New"/>
          <w:bCs/>
        </w:rPr>
        <w:t>Bronkuseritteen</w:t>
      </w:r>
      <w:proofErr w:type="spellEnd"/>
      <w:r w:rsidRPr="007E2595">
        <w:rPr>
          <w:rFonts w:ascii="Courier New" w:hAnsi="Courier New" w:cs="Courier New"/>
          <w:bCs/>
        </w:rPr>
        <w:t xml:space="preserve"> irtosolututkimus               </w:t>
      </w:r>
    </w:p>
    <w:p w14:paraId="5BED59DA"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rPr>
        <w:t>1331 Ex-</w:t>
      </w:r>
      <w:proofErr w:type="spellStart"/>
      <w:r w:rsidRPr="007E2595">
        <w:rPr>
          <w:rFonts w:ascii="Courier New" w:hAnsi="Courier New" w:cs="Courier New"/>
        </w:rPr>
        <w:t>Eos</w:t>
      </w:r>
      <w:proofErr w:type="spellEnd"/>
      <w:r w:rsidRPr="007E2595">
        <w:rPr>
          <w:rFonts w:ascii="Courier New" w:hAnsi="Courier New" w:cs="Courier New"/>
        </w:rPr>
        <w:t xml:space="preserve">    </w:t>
      </w:r>
      <w:r w:rsidRPr="007E2595">
        <w:rPr>
          <w:rFonts w:ascii="Courier New" w:hAnsi="Courier New" w:cs="Courier New"/>
        </w:rPr>
        <w:tab/>
      </w:r>
      <w:proofErr w:type="spellStart"/>
      <w:r w:rsidRPr="007E2595">
        <w:rPr>
          <w:rFonts w:ascii="Courier New" w:hAnsi="Courier New" w:cs="Courier New"/>
        </w:rPr>
        <w:t>Eosinofiilit</w:t>
      </w:r>
      <w:proofErr w:type="spellEnd"/>
      <w:r w:rsidRPr="007E2595">
        <w:rPr>
          <w:rFonts w:ascii="Courier New" w:hAnsi="Courier New" w:cs="Courier New"/>
        </w:rPr>
        <w:t xml:space="preserve">, yskös                            </w:t>
      </w:r>
    </w:p>
    <w:p w14:paraId="3B9CDADC"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4044 Pt</w:t>
      </w:r>
      <w:r w:rsidRPr="007E2595">
        <w:rPr>
          <w:rFonts w:ascii="Courier New" w:hAnsi="Courier New" w:cs="Courier New"/>
          <w:bCs/>
        </w:rPr>
        <w:noBreakHyphen/>
        <w:t>Papa</w:t>
      </w:r>
      <w:r w:rsidRPr="007E2595">
        <w:rPr>
          <w:rFonts w:ascii="Courier New" w:hAnsi="Courier New" w:cs="Courier New"/>
          <w:bCs/>
        </w:rPr>
        <w:noBreakHyphen/>
        <w:t xml:space="preserve">1 </w:t>
      </w:r>
      <w:r w:rsidRPr="007E2595">
        <w:rPr>
          <w:rFonts w:ascii="Courier New" w:hAnsi="Courier New" w:cs="Courier New"/>
          <w:bCs/>
        </w:rPr>
        <w:tab/>
        <w:t xml:space="preserve">Gynekologinen irtosolututkimus                 </w:t>
      </w:r>
    </w:p>
    <w:p w14:paraId="0B84FB86"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4045 Pt</w:t>
      </w:r>
      <w:r w:rsidRPr="007E2595">
        <w:rPr>
          <w:rFonts w:ascii="Courier New" w:hAnsi="Courier New" w:cs="Courier New"/>
          <w:bCs/>
        </w:rPr>
        <w:noBreakHyphen/>
        <w:t>Papa</w:t>
      </w:r>
      <w:r w:rsidRPr="007E2595">
        <w:rPr>
          <w:rFonts w:ascii="Courier New" w:hAnsi="Courier New" w:cs="Courier New"/>
          <w:bCs/>
        </w:rPr>
        <w:noBreakHyphen/>
        <w:t xml:space="preserve">2 </w:t>
      </w:r>
      <w:r w:rsidRPr="007E2595">
        <w:rPr>
          <w:rFonts w:ascii="Courier New" w:hAnsi="Courier New" w:cs="Courier New"/>
          <w:bCs/>
        </w:rPr>
        <w:tab/>
        <w:t xml:space="preserve">Gynekologinen irtosolututkimus, seulonta       </w:t>
      </w:r>
    </w:p>
    <w:p w14:paraId="07B1EFBE"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 xml:space="preserve">3053   </w:t>
      </w:r>
      <w:r w:rsidRPr="007E2595">
        <w:rPr>
          <w:rFonts w:ascii="Courier New" w:hAnsi="Courier New" w:cs="Courier New"/>
          <w:bCs/>
        </w:rPr>
        <w:noBreakHyphen/>
      </w:r>
      <w:proofErr w:type="spellStart"/>
      <w:r w:rsidRPr="007E2595">
        <w:rPr>
          <w:rFonts w:ascii="Courier New" w:hAnsi="Courier New" w:cs="Courier New"/>
          <w:bCs/>
        </w:rPr>
        <w:t>Syto</w:t>
      </w:r>
      <w:proofErr w:type="spellEnd"/>
      <w:r w:rsidRPr="007E2595">
        <w:rPr>
          <w:rFonts w:ascii="Courier New" w:hAnsi="Courier New" w:cs="Courier New"/>
          <w:bCs/>
        </w:rPr>
        <w:t xml:space="preserve">   </w:t>
      </w:r>
      <w:r w:rsidRPr="007E2595">
        <w:rPr>
          <w:rFonts w:ascii="Courier New" w:hAnsi="Courier New" w:cs="Courier New"/>
          <w:bCs/>
        </w:rPr>
        <w:tab/>
        <w:t xml:space="preserve">Irtosolututkimus, muu                          </w:t>
      </w:r>
    </w:p>
    <w:p w14:paraId="5046F801"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 xml:space="preserve">4421 </w:t>
      </w:r>
      <w:proofErr w:type="spellStart"/>
      <w:r w:rsidRPr="007E2595">
        <w:rPr>
          <w:rFonts w:ascii="Courier New" w:hAnsi="Courier New" w:cs="Courier New"/>
          <w:bCs/>
        </w:rPr>
        <w:t>Sy</w:t>
      </w:r>
      <w:r w:rsidRPr="007E2595">
        <w:rPr>
          <w:rFonts w:ascii="Courier New" w:hAnsi="Courier New" w:cs="Courier New"/>
          <w:bCs/>
        </w:rPr>
        <w:noBreakHyphen/>
        <w:t>Syto</w:t>
      </w:r>
      <w:proofErr w:type="spellEnd"/>
      <w:r w:rsidRPr="007E2595">
        <w:rPr>
          <w:rFonts w:ascii="Courier New" w:hAnsi="Courier New" w:cs="Courier New"/>
          <w:bCs/>
        </w:rPr>
        <w:t xml:space="preserve">   </w:t>
      </w:r>
      <w:r w:rsidRPr="007E2595">
        <w:rPr>
          <w:rFonts w:ascii="Courier New" w:hAnsi="Courier New" w:cs="Courier New"/>
          <w:bCs/>
        </w:rPr>
        <w:tab/>
        <w:t xml:space="preserve">Irtosolututkimus, nivelneste                   </w:t>
      </w:r>
    </w:p>
    <w:p w14:paraId="4DA5301B"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 xml:space="preserve">4423 </w:t>
      </w:r>
      <w:proofErr w:type="spellStart"/>
      <w:r w:rsidRPr="007E2595">
        <w:rPr>
          <w:rFonts w:ascii="Courier New" w:hAnsi="Courier New" w:cs="Courier New"/>
          <w:bCs/>
        </w:rPr>
        <w:t>Ko</w:t>
      </w:r>
      <w:r w:rsidRPr="007E2595">
        <w:rPr>
          <w:rFonts w:ascii="Courier New" w:hAnsi="Courier New" w:cs="Courier New"/>
          <w:bCs/>
        </w:rPr>
        <w:noBreakHyphen/>
        <w:t>Syto</w:t>
      </w:r>
      <w:proofErr w:type="spellEnd"/>
      <w:r w:rsidRPr="007E2595">
        <w:rPr>
          <w:rFonts w:ascii="Courier New" w:hAnsi="Courier New" w:cs="Courier New"/>
          <w:bCs/>
        </w:rPr>
        <w:t xml:space="preserve">   </w:t>
      </w:r>
      <w:r w:rsidRPr="007E2595">
        <w:rPr>
          <w:rFonts w:ascii="Courier New" w:hAnsi="Courier New" w:cs="Courier New"/>
          <w:bCs/>
        </w:rPr>
        <w:tab/>
        <w:t xml:space="preserve">Irtosolututkimus, silmän sidekalvo             </w:t>
      </w:r>
    </w:p>
    <w:p w14:paraId="55334B4E"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4059 Li</w:t>
      </w:r>
      <w:r w:rsidRPr="007E2595">
        <w:rPr>
          <w:rFonts w:ascii="Courier New" w:hAnsi="Courier New" w:cs="Courier New"/>
          <w:bCs/>
        </w:rPr>
        <w:noBreakHyphen/>
      </w:r>
      <w:proofErr w:type="spellStart"/>
      <w:r w:rsidRPr="007E2595">
        <w:rPr>
          <w:rFonts w:ascii="Courier New" w:hAnsi="Courier New" w:cs="Courier New"/>
          <w:bCs/>
        </w:rPr>
        <w:t>Syto</w:t>
      </w:r>
      <w:proofErr w:type="spellEnd"/>
      <w:r w:rsidRPr="007E2595">
        <w:rPr>
          <w:rFonts w:ascii="Courier New" w:hAnsi="Courier New" w:cs="Courier New"/>
          <w:bCs/>
        </w:rPr>
        <w:t xml:space="preserve">   </w:t>
      </w:r>
      <w:r w:rsidRPr="007E2595">
        <w:rPr>
          <w:rFonts w:ascii="Courier New" w:hAnsi="Courier New" w:cs="Courier New"/>
          <w:bCs/>
        </w:rPr>
        <w:tab/>
        <w:t xml:space="preserve">Likvorin irtosolututkimus                      </w:t>
      </w:r>
    </w:p>
    <w:p w14:paraId="2BDCE4D3"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 xml:space="preserve">3990 </w:t>
      </w:r>
      <w:proofErr w:type="spellStart"/>
      <w:r w:rsidRPr="007E2595">
        <w:rPr>
          <w:rFonts w:ascii="Courier New" w:hAnsi="Courier New" w:cs="Courier New"/>
          <w:bCs/>
        </w:rPr>
        <w:t>Ts</w:t>
      </w:r>
      <w:proofErr w:type="spellEnd"/>
      <w:r w:rsidRPr="007E2595">
        <w:rPr>
          <w:rFonts w:ascii="Courier New" w:hAnsi="Courier New" w:cs="Courier New"/>
          <w:bCs/>
        </w:rPr>
        <w:noBreakHyphen/>
        <w:t xml:space="preserve">FNAB   </w:t>
      </w:r>
      <w:r w:rsidRPr="007E2595">
        <w:rPr>
          <w:rFonts w:ascii="Courier New" w:hAnsi="Courier New" w:cs="Courier New"/>
          <w:bCs/>
        </w:rPr>
        <w:tab/>
        <w:t xml:space="preserve">Ohutneulabiopsiatutkimus                       </w:t>
      </w:r>
    </w:p>
    <w:p w14:paraId="5443454C"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4037 As</w:t>
      </w:r>
      <w:r w:rsidRPr="007E2595">
        <w:rPr>
          <w:rFonts w:ascii="Courier New" w:hAnsi="Courier New" w:cs="Courier New"/>
          <w:bCs/>
        </w:rPr>
        <w:noBreakHyphen/>
      </w:r>
      <w:proofErr w:type="spellStart"/>
      <w:r w:rsidRPr="007E2595">
        <w:rPr>
          <w:rFonts w:ascii="Courier New" w:hAnsi="Courier New" w:cs="Courier New"/>
          <w:bCs/>
        </w:rPr>
        <w:t>Syto</w:t>
      </w:r>
      <w:proofErr w:type="spellEnd"/>
      <w:r w:rsidRPr="007E2595">
        <w:rPr>
          <w:rFonts w:ascii="Courier New" w:hAnsi="Courier New" w:cs="Courier New"/>
          <w:bCs/>
        </w:rPr>
        <w:t xml:space="preserve">   </w:t>
      </w:r>
      <w:r w:rsidRPr="007E2595">
        <w:rPr>
          <w:rFonts w:ascii="Courier New" w:hAnsi="Courier New" w:cs="Courier New"/>
          <w:bCs/>
        </w:rPr>
        <w:tab/>
      </w:r>
      <w:proofErr w:type="spellStart"/>
      <w:r w:rsidRPr="007E2595">
        <w:rPr>
          <w:rFonts w:ascii="Courier New" w:hAnsi="Courier New" w:cs="Courier New"/>
          <w:bCs/>
        </w:rPr>
        <w:t>Peritoneaalinesteen</w:t>
      </w:r>
      <w:proofErr w:type="spellEnd"/>
      <w:r w:rsidRPr="007E2595">
        <w:rPr>
          <w:rFonts w:ascii="Courier New" w:hAnsi="Courier New" w:cs="Courier New"/>
          <w:bCs/>
        </w:rPr>
        <w:t xml:space="preserve"> irtosolututkimus           </w:t>
      </w:r>
    </w:p>
    <w:p w14:paraId="33C65BDD"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4076 Pf</w:t>
      </w:r>
      <w:r w:rsidRPr="007E2595">
        <w:rPr>
          <w:rFonts w:ascii="Courier New" w:hAnsi="Courier New" w:cs="Courier New"/>
          <w:bCs/>
        </w:rPr>
        <w:noBreakHyphen/>
      </w:r>
      <w:proofErr w:type="spellStart"/>
      <w:r w:rsidRPr="007E2595">
        <w:rPr>
          <w:rFonts w:ascii="Courier New" w:hAnsi="Courier New" w:cs="Courier New"/>
          <w:bCs/>
        </w:rPr>
        <w:t>Syto</w:t>
      </w:r>
      <w:proofErr w:type="spellEnd"/>
      <w:r w:rsidRPr="007E2595">
        <w:rPr>
          <w:rFonts w:ascii="Courier New" w:hAnsi="Courier New" w:cs="Courier New"/>
          <w:bCs/>
        </w:rPr>
        <w:t xml:space="preserve">   </w:t>
      </w:r>
      <w:r w:rsidRPr="007E2595">
        <w:rPr>
          <w:rFonts w:ascii="Courier New" w:hAnsi="Courier New" w:cs="Courier New"/>
          <w:bCs/>
        </w:rPr>
        <w:tab/>
      </w:r>
      <w:proofErr w:type="spellStart"/>
      <w:r w:rsidRPr="007E2595">
        <w:rPr>
          <w:rFonts w:ascii="Courier New" w:hAnsi="Courier New" w:cs="Courier New"/>
          <w:bCs/>
        </w:rPr>
        <w:t>Pleuranesteen</w:t>
      </w:r>
      <w:proofErr w:type="spellEnd"/>
      <w:r w:rsidRPr="007E2595">
        <w:rPr>
          <w:rFonts w:ascii="Courier New" w:hAnsi="Courier New" w:cs="Courier New"/>
          <w:bCs/>
        </w:rPr>
        <w:t xml:space="preserve"> irtosolututkimus                 </w:t>
      </w:r>
    </w:p>
    <w:p w14:paraId="5BBEEC4C"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 xml:space="preserve">4077 </w:t>
      </w:r>
      <w:proofErr w:type="spellStart"/>
      <w:r w:rsidRPr="007E2595">
        <w:rPr>
          <w:rFonts w:ascii="Courier New" w:hAnsi="Courier New" w:cs="Courier New"/>
          <w:bCs/>
        </w:rPr>
        <w:t>Mf</w:t>
      </w:r>
      <w:r w:rsidRPr="007E2595">
        <w:rPr>
          <w:rFonts w:ascii="Courier New" w:hAnsi="Courier New" w:cs="Courier New"/>
          <w:bCs/>
        </w:rPr>
        <w:noBreakHyphen/>
        <w:t>Syto</w:t>
      </w:r>
      <w:proofErr w:type="spellEnd"/>
      <w:r w:rsidRPr="007E2595">
        <w:rPr>
          <w:rFonts w:ascii="Courier New" w:hAnsi="Courier New" w:cs="Courier New"/>
          <w:bCs/>
        </w:rPr>
        <w:t xml:space="preserve">   </w:t>
      </w:r>
      <w:r w:rsidRPr="007E2595">
        <w:rPr>
          <w:rFonts w:ascii="Courier New" w:hAnsi="Courier New" w:cs="Courier New"/>
          <w:bCs/>
        </w:rPr>
        <w:tab/>
        <w:t xml:space="preserve">Rintarauhaseritteen irtosolututkimus           </w:t>
      </w:r>
    </w:p>
    <w:p w14:paraId="467C1698"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proofErr w:type="gramStart"/>
      <w:r w:rsidRPr="007E2595">
        <w:rPr>
          <w:rFonts w:ascii="Courier New" w:hAnsi="Courier New" w:cs="Courier New"/>
        </w:rPr>
        <w:t>4785 -</w:t>
      </w:r>
      <w:proofErr w:type="spellStart"/>
      <w:r w:rsidRPr="007E2595">
        <w:rPr>
          <w:rFonts w:ascii="Courier New" w:hAnsi="Courier New" w:cs="Courier New"/>
        </w:rPr>
        <w:t>SytPika</w:t>
      </w:r>
      <w:proofErr w:type="spellEnd"/>
      <w:r w:rsidR="007E2595">
        <w:rPr>
          <w:rFonts w:ascii="Courier New" w:hAnsi="Courier New" w:cs="Courier New"/>
        </w:rPr>
        <w:tab/>
      </w:r>
      <w:proofErr w:type="gramEnd"/>
      <w:r w:rsidR="007E2595">
        <w:rPr>
          <w:rFonts w:ascii="Courier New" w:hAnsi="Courier New" w:cs="Courier New"/>
        </w:rPr>
        <w:tab/>
      </w:r>
      <w:r w:rsidRPr="007E2595">
        <w:rPr>
          <w:rFonts w:ascii="Courier New" w:hAnsi="Courier New" w:cs="Courier New"/>
        </w:rPr>
        <w:t>Sytologinen pikatutkimus</w:t>
      </w:r>
      <w:r w:rsidRPr="007E2595">
        <w:rPr>
          <w:rFonts w:ascii="Courier New" w:hAnsi="Courier New" w:cs="Courier New"/>
        </w:rPr>
        <w:tab/>
      </w:r>
      <w:r w:rsidRPr="007E2595">
        <w:rPr>
          <w:rFonts w:ascii="Courier New" w:hAnsi="Courier New" w:cs="Courier New"/>
        </w:rPr>
        <w:tab/>
      </w:r>
      <w:r w:rsidRPr="007E2595">
        <w:rPr>
          <w:rFonts w:ascii="Courier New" w:hAnsi="Courier New" w:cs="Courier New"/>
        </w:rPr>
        <w:tab/>
      </w:r>
      <w:r w:rsidRPr="007E2595">
        <w:rPr>
          <w:rFonts w:ascii="Courier New" w:hAnsi="Courier New" w:cs="Courier New"/>
        </w:rPr>
        <w:tab/>
      </w:r>
      <w:r w:rsidRPr="007E2595">
        <w:rPr>
          <w:rFonts w:ascii="Courier New" w:hAnsi="Courier New" w:cs="Courier New"/>
        </w:rPr>
        <w:tab/>
        <w:t xml:space="preserve"> </w:t>
      </w:r>
    </w:p>
    <w:p w14:paraId="217BB025"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 xml:space="preserve">4078 U </w:t>
      </w:r>
      <w:r w:rsidRPr="007E2595">
        <w:rPr>
          <w:rFonts w:ascii="Courier New" w:hAnsi="Courier New" w:cs="Courier New"/>
          <w:bCs/>
        </w:rPr>
        <w:noBreakHyphen/>
      </w:r>
      <w:proofErr w:type="spellStart"/>
      <w:r w:rsidRPr="007E2595">
        <w:rPr>
          <w:rFonts w:ascii="Courier New" w:hAnsi="Courier New" w:cs="Courier New"/>
          <w:bCs/>
        </w:rPr>
        <w:t>Syto</w:t>
      </w:r>
      <w:proofErr w:type="spellEnd"/>
      <w:r w:rsidRPr="007E2595">
        <w:rPr>
          <w:rFonts w:ascii="Courier New" w:hAnsi="Courier New" w:cs="Courier New"/>
          <w:bCs/>
        </w:rPr>
        <w:t xml:space="preserve">   </w:t>
      </w:r>
      <w:r w:rsidRPr="007E2595">
        <w:rPr>
          <w:rFonts w:ascii="Courier New" w:hAnsi="Courier New" w:cs="Courier New"/>
          <w:bCs/>
        </w:rPr>
        <w:tab/>
        <w:t xml:space="preserve">Virtsan irtosolututkimus                      </w:t>
      </w:r>
    </w:p>
    <w:p w14:paraId="212136A3" w14:textId="77777777" w:rsidR="00B26265"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4080 Ex</w:t>
      </w:r>
      <w:r w:rsidRPr="007E2595">
        <w:rPr>
          <w:rFonts w:ascii="Courier New" w:hAnsi="Courier New" w:cs="Courier New"/>
          <w:bCs/>
        </w:rPr>
        <w:noBreakHyphen/>
      </w:r>
      <w:proofErr w:type="spellStart"/>
      <w:r w:rsidRPr="007E2595">
        <w:rPr>
          <w:rFonts w:ascii="Courier New" w:hAnsi="Courier New" w:cs="Courier New"/>
          <w:bCs/>
        </w:rPr>
        <w:t>Syto</w:t>
      </w:r>
      <w:proofErr w:type="spellEnd"/>
      <w:r w:rsidRPr="007E2595">
        <w:rPr>
          <w:rFonts w:ascii="Courier New" w:hAnsi="Courier New" w:cs="Courier New"/>
          <w:bCs/>
        </w:rPr>
        <w:t xml:space="preserve">   </w:t>
      </w:r>
      <w:r w:rsidRPr="007E2595">
        <w:rPr>
          <w:rFonts w:ascii="Courier New" w:hAnsi="Courier New" w:cs="Courier New"/>
          <w:bCs/>
        </w:rPr>
        <w:tab/>
        <w:t>Ysköksen irtosolututkimus</w:t>
      </w:r>
    </w:p>
    <w:p w14:paraId="1239D1BA"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 xml:space="preserve">                     </w:t>
      </w:r>
    </w:p>
    <w:p w14:paraId="4F2F7D20"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p>
    <w:p w14:paraId="6BE00313"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
          <w:bCs/>
        </w:rPr>
      </w:pPr>
      <w:r w:rsidRPr="007E2595">
        <w:rPr>
          <w:rFonts w:ascii="Courier New" w:hAnsi="Courier New" w:cs="Courier New"/>
          <w:b/>
          <w:bCs/>
        </w:rPr>
        <w:t>Obduktiot</w:t>
      </w:r>
    </w:p>
    <w:p w14:paraId="0BE2D090"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 xml:space="preserve">4034 </w:t>
      </w:r>
      <w:proofErr w:type="spellStart"/>
      <w:r w:rsidRPr="007E2595">
        <w:rPr>
          <w:rFonts w:ascii="Courier New" w:hAnsi="Courier New" w:cs="Courier New"/>
          <w:bCs/>
        </w:rPr>
        <w:t>Ts</w:t>
      </w:r>
      <w:proofErr w:type="spellEnd"/>
      <w:r w:rsidRPr="007E2595">
        <w:rPr>
          <w:rFonts w:ascii="Courier New" w:hAnsi="Courier New" w:cs="Courier New"/>
          <w:bCs/>
        </w:rPr>
        <w:noBreakHyphen/>
        <w:t>Abortti</w:t>
      </w:r>
      <w:r w:rsidRPr="007E2595">
        <w:rPr>
          <w:rFonts w:ascii="Courier New" w:hAnsi="Courier New" w:cs="Courier New"/>
          <w:bCs/>
        </w:rPr>
        <w:tab/>
        <w:t xml:space="preserve">Aborttikudoksen </w:t>
      </w:r>
      <w:proofErr w:type="spellStart"/>
      <w:r w:rsidRPr="007E2595">
        <w:rPr>
          <w:rFonts w:ascii="Courier New" w:hAnsi="Courier New" w:cs="Courier New"/>
          <w:bCs/>
        </w:rPr>
        <w:t>dissektiotutkimus</w:t>
      </w:r>
      <w:proofErr w:type="spellEnd"/>
      <w:r w:rsidRPr="007E2595">
        <w:rPr>
          <w:rFonts w:ascii="Courier New" w:hAnsi="Courier New" w:cs="Courier New"/>
          <w:bCs/>
        </w:rPr>
        <w:t xml:space="preserve">             </w:t>
      </w:r>
    </w:p>
    <w:p w14:paraId="1767E414"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 xml:space="preserve">4187 </w:t>
      </w:r>
      <w:proofErr w:type="spellStart"/>
      <w:r w:rsidRPr="007E2595">
        <w:rPr>
          <w:rFonts w:ascii="Courier New" w:hAnsi="Courier New" w:cs="Courier New"/>
          <w:bCs/>
        </w:rPr>
        <w:t>Cn</w:t>
      </w:r>
      <w:proofErr w:type="spellEnd"/>
      <w:r w:rsidRPr="007E2595">
        <w:rPr>
          <w:rFonts w:ascii="Courier New" w:hAnsi="Courier New" w:cs="Courier New"/>
          <w:bCs/>
        </w:rPr>
        <w:noBreakHyphen/>
        <w:t xml:space="preserve">PAD    </w:t>
      </w:r>
      <w:r w:rsidRPr="007E2595">
        <w:rPr>
          <w:rFonts w:ascii="Courier New" w:hAnsi="Courier New" w:cs="Courier New"/>
          <w:bCs/>
        </w:rPr>
        <w:tab/>
        <w:t xml:space="preserve">Keskushermoston erillinen neuropatologinen tutkimus, obduktionäyte   </w:t>
      </w:r>
    </w:p>
    <w:p w14:paraId="07A59CD9"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4069 Pt</w:t>
      </w:r>
      <w:r w:rsidRPr="007E2595">
        <w:rPr>
          <w:rFonts w:ascii="Courier New" w:hAnsi="Courier New" w:cs="Courier New"/>
          <w:bCs/>
        </w:rPr>
        <w:noBreakHyphen/>
        <w:t>Obd</w:t>
      </w:r>
      <w:r w:rsidRPr="007E2595">
        <w:rPr>
          <w:rFonts w:ascii="Courier New" w:hAnsi="Courier New" w:cs="Courier New"/>
          <w:bCs/>
        </w:rPr>
        <w:noBreakHyphen/>
        <w:t>1</w:t>
      </w:r>
      <w:r w:rsidR="007E2595">
        <w:rPr>
          <w:rFonts w:ascii="Courier New" w:hAnsi="Courier New" w:cs="Courier New"/>
          <w:bCs/>
        </w:rPr>
        <w:tab/>
      </w:r>
      <w:r w:rsidR="007E2595">
        <w:rPr>
          <w:rFonts w:ascii="Courier New" w:hAnsi="Courier New" w:cs="Courier New"/>
          <w:bCs/>
        </w:rPr>
        <w:tab/>
      </w:r>
      <w:r w:rsidRPr="007E2595">
        <w:rPr>
          <w:rFonts w:ascii="Courier New" w:hAnsi="Courier New" w:cs="Courier New"/>
          <w:bCs/>
        </w:rPr>
        <w:t xml:space="preserve">Obduktio, aikuinen                            </w:t>
      </w:r>
    </w:p>
    <w:p w14:paraId="777EF28B"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rPr>
      </w:pPr>
      <w:r w:rsidRPr="007E2595">
        <w:rPr>
          <w:rFonts w:ascii="Courier New" w:hAnsi="Courier New" w:cs="Courier New"/>
          <w:bCs/>
        </w:rPr>
        <w:t>4070 Pt</w:t>
      </w:r>
      <w:r w:rsidRPr="007E2595">
        <w:rPr>
          <w:rFonts w:ascii="Courier New" w:hAnsi="Courier New" w:cs="Courier New"/>
          <w:bCs/>
        </w:rPr>
        <w:noBreakHyphen/>
        <w:t>Obd</w:t>
      </w:r>
      <w:r w:rsidRPr="007E2595">
        <w:rPr>
          <w:rFonts w:ascii="Courier New" w:hAnsi="Courier New" w:cs="Courier New"/>
          <w:bCs/>
        </w:rPr>
        <w:noBreakHyphen/>
        <w:t>2</w:t>
      </w:r>
      <w:r w:rsidR="007E2595">
        <w:rPr>
          <w:rFonts w:ascii="Courier New" w:hAnsi="Courier New" w:cs="Courier New"/>
          <w:bCs/>
        </w:rPr>
        <w:tab/>
      </w:r>
      <w:r w:rsidR="007E2595">
        <w:rPr>
          <w:rFonts w:ascii="Courier New" w:hAnsi="Courier New" w:cs="Courier New"/>
          <w:bCs/>
        </w:rPr>
        <w:tab/>
      </w:r>
      <w:r w:rsidRPr="007E2595">
        <w:rPr>
          <w:rFonts w:ascii="Courier New" w:hAnsi="Courier New" w:cs="Courier New"/>
          <w:bCs/>
        </w:rPr>
        <w:t xml:space="preserve">Obduktio, lapsi                               </w:t>
      </w:r>
    </w:p>
    <w:p w14:paraId="5C2BA3CC"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lang w:val="sv-SE"/>
        </w:rPr>
      </w:pPr>
      <w:r w:rsidRPr="007E2595">
        <w:rPr>
          <w:rFonts w:ascii="Courier New" w:hAnsi="Courier New" w:cs="Courier New"/>
          <w:bCs/>
          <w:lang w:val="sv-SE"/>
        </w:rPr>
        <w:t>4072 Pt</w:t>
      </w:r>
      <w:r w:rsidRPr="007E2595">
        <w:rPr>
          <w:rFonts w:ascii="Courier New" w:hAnsi="Courier New" w:cs="Courier New"/>
          <w:bCs/>
          <w:lang w:val="sv-SE"/>
        </w:rPr>
        <w:noBreakHyphen/>
        <w:t>Obd</w:t>
      </w:r>
      <w:r w:rsidRPr="007E2595">
        <w:rPr>
          <w:rFonts w:ascii="Courier New" w:hAnsi="Courier New" w:cs="Courier New"/>
          <w:bCs/>
          <w:lang w:val="sv-SE"/>
        </w:rPr>
        <w:noBreakHyphen/>
        <w:t>4</w:t>
      </w:r>
      <w:r w:rsidR="007E2595">
        <w:rPr>
          <w:rFonts w:ascii="Courier New" w:hAnsi="Courier New" w:cs="Courier New"/>
          <w:bCs/>
          <w:lang w:val="sv-SE"/>
        </w:rPr>
        <w:tab/>
      </w:r>
      <w:r w:rsidR="007E2595">
        <w:rPr>
          <w:rFonts w:ascii="Courier New" w:hAnsi="Courier New" w:cs="Courier New"/>
          <w:bCs/>
          <w:lang w:val="sv-SE"/>
        </w:rPr>
        <w:tab/>
      </w:r>
      <w:proofErr w:type="spellStart"/>
      <w:r w:rsidRPr="007E2595">
        <w:rPr>
          <w:rFonts w:ascii="Courier New" w:hAnsi="Courier New" w:cs="Courier New"/>
          <w:bCs/>
          <w:lang w:val="sv-SE"/>
        </w:rPr>
        <w:t>Obduktio</w:t>
      </w:r>
      <w:proofErr w:type="spellEnd"/>
      <w:r w:rsidRPr="007E2595">
        <w:rPr>
          <w:rFonts w:ascii="Courier New" w:hAnsi="Courier New" w:cs="Courier New"/>
          <w:bCs/>
          <w:lang w:val="sv-SE"/>
        </w:rPr>
        <w:t xml:space="preserve">, </w:t>
      </w:r>
      <w:proofErr w:type="spellStart"/>
      <w:r w:rsidRPr="007E2595">
        <w:rPr>
          <w:rFonts w:ascii="Courier New" w:hAnsi="Courier New" w:cs="Courier New"/>
          <w:bCs/>
          <w:lang w:val="sv-SE"/>
        </w:rPr>
        <w:t>mikrobiologinen</w:t>
      </w:r>
      <w:proofErr w:type="spellEnd"/>
      <w:r w:rsidRPr="007E2595">
        <w:rPr>
          <w:rFonts w:ascii="Courier New" w:hAnsi="Courier New" w:cs="Courier New"/>
          <w:bCs/>
          <w:lang w:val="sv-SE"/>
        </w:rPr>
        <w:t xml:space="preserve">                     </w:t>
      </w:r>
    </w:p>
    <w:p w14:paraId="1137B921"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lang w:val="sv-SE"/>
        </w:rPr>
      </w:pPr>
      <w:r w:rsidRPr="007E2595">
        <w:rPr>
          <w:rFonts w:ascii="Courier New" w:hAnsi="Courier New" w:cs="Courier New"/>
          <w:bCs/>
          <w:lang w:val="sv-SE"/>
        </w:rPr>
        <w:t>4071 Pt</w:t>
      </w:r>
      <w:r w:rsidRPr="007E2595">
        <w:rPr>
          <w:rFonts w:ascii="Courier New" w:hAnsi="Courier New" w:cs="Courier New"/>
          <w:bCs/>
          <w:lang w:val="sv-SE"/>
        </w:rPr>
        <w:noBreakHyphen/>
        <w:t>Obd</w:t>
      </w:r>
      <w:r w:rsidRPr="007E2595">
        <w:rPr>
          <w:rFonts w:ascii="Courier New" w:hAnsi="Courier New" w:cs="Courier New"/>
          <w:bCs/>
          <w:lang w:val="sv-SE"/>
        </w:rPr>
        <w:noBreakHyphen/>
        <w:t>3</w:t>
      </w:r>
      <w:r w:rsidR="007E2595">
        <w:rPr>
          <w:rFonts w:ascii="Courier New" w:hAnsi="Courier New" w:cs="Courier New"/>
          <w:bCs/>
          <w:lang w:val="sv-SE"/>
        </w:rPr>
        <w:tab/>
      </w:r>
      <w:r w:rsidR="007E2595">
        <w:rPr>
          <w:rFonts w:ascii="Courier New" w:hAnsi="Courier New" w:cs="Courier New"/>
          <w:bCs/>
          <w:lang w:val="sv-SE"/>
        </w:rPr>
        <w:tab/>
      </w:r>
      <w:proofErr w:type="spellStart"/>
      <w:r w:rsidRPr="007E2595">
        <w:rPr>
          <w:rFonts w:ascii="Courier New" w:hAnsi="Courier New" w:cs="Courier New"/>
          <w:bCs/>
          <w:lang w:val="sv-SE"/>
        </w:rPr>
        <w:t>Obduktio</w:t>
      </w:r>
      <w:proofErr w:type="spellEnd"/>
      <w:r w:rsidRPr="007E2595">
        <w:rPr>
          <w:rFonts w:ascii="Courier New" w:hAnsi="Courier New" w:cs="Courier New"/>
          <w:bCs/>
          <w:lang w:val="sv-SE"/>
        </w:rPr>
        <w:t xml:space="preserve">, </w:t>
      </w:r>
      <w:proofErr w:type="spellStart"/>
      <w:r w:rsidRPr="007E2595">
        <w:rPr>
          <w:rFonts w:ascii="Courier New" w:hAnsi="Courier New" w:cs="Courier New"/>
          <w:bCs/>
          <w:lang w:val="sv-SE"/>
        </w:rPr>
        <w:t>neuropatologinen</w:t>
      </w:r>
      <w:proofErr w:type="spellEnd"/>
      <w:r w:rsidRPr="007E2595">
        <w:rPr>
          <w:rFonts w:ascii="Courier New" w:hAnsi="Courier New" w:cs="Courier New"/>
          <w:bCs/>
          <w:lang w:val="sv-SE"/>
        </w:rPr>
        <w:t xml:space="preserve">                    </w:t>
      </w:r>
    </w:p>
    <w:p w14:paraId="21C5EFAC"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Cs/>
          <w:lang w:val="sv-SE"/>
        </w:rPr>
      </w:pPr>
    </w:p>
    <w:p w14:paraId="4188544E"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b/>
          <w:bCs/>
        </w:rPr>
      </w:pPr>
      <w:r w:rsidRPr="007E2595">
        <w:rPr>
          <w:rFonts w:ascii="Courier New" w:hAnsi="Courier New" w:cs="Courier New"/>
          <w:b/>
          <w:bCs/>
        </w:rPr>
        <w:t>Erikoistutkimukset</w:t>
      </w:r>
    </w:p>
    <w:p w14:paraId="2616FE5E"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4035 </w:t>
      </w:r>
      <w:proofErr w:type="spellStart"/>
      <w:r w:rsidRPr="007E2595">
        <w:rPr>
          <w:rFonts w:ascii="Courier New" w:hAnsi="Courier New" w:cs="Courier New"/>
        </w:rPr>
        <w:t>Ts</w:t>
      </w:r>
      <w:proofErr w:type="spellEnd"/>
      <w:r w:rsidRPr="007E2595">
        <w:rPr>
          <w:rFonts w:ascii="Courier New" w:hAnsi="Courier New" w:cs="Courier New"/>
        </w:rPr>
        <w:noBreakHyphen/>
        <w:t>AA</w:t>
      </w:r>
      <w:r w:rsidRPr="007E2595">
        <w:rPr>
          <w:rFonts w:ascii="Courier New" w:hAnsi="Courier New" w:cs="Courier New"/>
        </w:rPr>
        <w:noBreakHyphen/>
        <w:t xml:space="preserve">O   </w:t>
      </w:r>
      <w:r w:rsidRPr="007E2595">
        <w:rPr>
          <w:rFonts w:ascii="Courier New" w:hAnsi="Courier New" w:cs="Courier New"/>
        </w:rPr>
        <w:tab/>
      </w:r>
      <w:proofErr w:type="spellStart"/>
      <w:r w:rsidRPr="007E2595">
        <w:rPr>
          <w:rFonts w:ascii="Courier New" w:hAnsi="Courier New" w:cs="Courier New"/>
        </w:rPr>
        <w:t>Amyloidi</w:t>
      </w:r>
      <w:proofErr w:type="spellEnd"/>
      <w:r w:rsidRPr="007E2595">
        <w:rPr>
          <w:rFonts w:ascii="Courier New" w:hAnsi="Courier New" w:cs="Courier New"/>
        </w:rPr>
        <w:t xml:space="preserve"> (</w:t>
      </w:r>
      <w:proofErr w:type="spellStart"/>
      <w:r w:rsidRPr="007E2595">
        <w:rPr>
          <w:rFonts w:ascii="Courier New" w:hAnsi="Courier New" w:cs="Courier New"/>
        </w:rPr>
        <w:t>kval</w:t>
      </w:r>
      <w:proofErr w:type="spellEnd"/>
      <w:r w:rsidRPr="007E2595">
        <w:rPr>
          <w:rFonts w:ascii="Courier New" w:hAnsi="Courier New" w:cs="Courier New"/>
        </w:rPr>
        <w:t xml:space="preserve">)                               </w:t>
      </w:r>
    </w:p>
    <w:p w14:paraId="5B29214E"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4036 </w:t>
      </w:r>
      <w:proofErr w:type="spellStart"/>
      <w:r w:rsidRPr="007E2595">
        <w:rPr>
          <w:rFonts w:ascii="Courier New" w:hAnsi="Courier New" w:cs="Courier New"/>
        </w:rPr>
        <w:t>Ts</w:t>
      </w:r>
      <w:proofErr w:type="spellEnd"/>
      <w:r w:rsidRPr="007E2595">
        <w:rPr>
          <w:rFonts w:ascii="Courier New" w:hAnsi="Courier New" w:cs="Courier New"/>
        </w:rPr>
        <w:noBreakHyphen/>
      </w:r>
      <w:proofErr w:type="spellStart"/>
      <w:r w:rsidRPr="007E2595">
        <w:rPr>
          <w:rFonts w:ascii="Courier New" w:hAnsi="Courier New" w:cs="Courier New"/>
        </w:rPr>
        <w:t>AChEs</w:t>
      </w:r>
      <w:proofErr w:type="spellEnd"/>
      <w:r w:rsidRPr="007E2595">
        <w:rPr>
          <w:rFonts w:ascii="Courier New" w:hAnsi="Courier New" w:cs="Courier New"/>
        </w:rPr>
        <w:noBreakHyphen/>
        <w:t>O</w:t>
      </w:r>
      <w:r w:rsidRPr="007E2595">
        <w:rPr>
          <w:rFonts w:ascii="Courier New" w:hAnsi="Courier New" w:cs="Courier New"/>
        </w:rPr>
        <w:tab/>
      </w:r>
      <w:proofErr w:type="spellStart"/>
      <w:r w:rsidRPr="007E2595">
        <w:rPr>
          <w:rFonts w:ascii="Courier New" w:hAnsi="Courier New" w:cs="Courier New"/>
        </w:rPr>
        <w:t>Asetyylikoliiniesteraasi</w:t>
      </w:r>
      <w:proofErr w:type="spellEnd"/>
      <w:r w:rsidRPr="007E2595">
        <w:rPr>
          <w:rFonts w:ascii="Courier New" w:hAnsi="Courier New" w:cs="Courier New"/>
        </w:rPr>
        <w:t xml:space="preserve"> (</w:t>
      </w:r>
      <w:proofErr w:type="spellStart"/>
      <w:r w:rsidRPr="007E2595">
        <w:rPr>
          <w:rFonts w:ascii="Courier New" w:hAnsi="Courier New" w:cs="Courier New"/>
        </w:rPr>
        <w:t>kval</w:t>
      </w:r>
      <w:proofErr w:type="spellEnd"/>
      <w:r w:rsidRPr="007E2595">
        <w:rPr>
          <w:rFonts w:ascii="Courier New" w:hAnsi="Courier New" w:cs="Courier New"/>
        </w:rPr>
        <w:t xml:space="preserve">)               </w:t>
      </w:r>
    </w:p>
    <w:p w14:paraId="53EFA046"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4792 Ly-CD4/CD8</w:t>
      </w:r>
      <w:r w:rsidRPr="007E2595">
        <w:rPr>
          <w:rFonts w:ascii="Courier New" w:hAnsi="Courier New" w:cs="Courier New"/>
        </w:rPr>
        <w:tab/>
        <w:t xml:space="preserve">Auttajasolujen ja estäjäsolujen suhde         </w:t>
      </w:r>
    </w:p>
    <w:p w14:paraId="2AE48FB2"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4039 Bl</w:t>
      </w:r>
      <w:r w:rsidRPr="007E2595">
        <w:rPr>
          <w:rFonts w:ascii="Courier New" w:hAnsi="Courier New" w:cs="Courier New"/>
        </w:rPr>
        <w:noBreakHyphen/>
        <w:t>BAL</w:t>
      </w:r>
      <w:r w:rsidRPr="007E2595">
        <w:rPr>
          <w:rFonts w:ascii="Courier New" w:hAnsi="Courier New" w:cs="Courier New"/>
        </w:rPr>
        <w:noBreakHyphen/>
        <w:t>2</w:t>
      </w:r>
      <w:r w:rsidR="007E2595">
        <w:rPr>
          <w:rFonts w:ascii="Courier New" w:hAnsi="Courier New" w:cs="Courier New"/>
        </w:rPr>
        <w:tab/>
      </w:r>
      <w:r w:rsidR="007E2595">
        <w:rPr>
          <w:rFonts w:ascii="Courier New" w:hAnsi="Courier New" w:cs="Courier New"/>
        </w:rPr>
        <w:tab/>
      </w:r>
      <w:proofErr w:type="spellStart"/>
      <w:r w:rsidRPr="007E2595">
        <w:rPr>
          <w:rFonts w:ascii="Courier New" w:hAnsi="Courier New" w:cs="Courier New"/>
        </w:rPr>
        <w:t>Bronkoalveolaarinen</w:t>
      </w:r>
      <w:proofErr w:type="spellEnd"/>
      <w:r w:rsidRPr="007E2595">
        <w:rPr>
          <w:rFonts w:ascii="Courier New" w:hAnsi="Courier New" w:cs="Courier New"/>
        </w:rPr>
        <w:t xml:space="preserve"> huuhtelunäyte, asbestin </w:t>
      </w:r>
      <w:proofErr w:type="spellStart"/>
      <w:r w:rsidRPr="007E2595">
        <w:rPr>
          <w:rFonts w:ascii="Courier New" w:hAnsi="Courier New" w:cs="Courier New"/>
        </w:rPr>
        <w:t>kvantitointi</w:t>
      </w:r>
      <w:proofErr w:type="spellEnd"/>
      <w:r w:rsidRPr="007E2595">
        <w:rPr>
          <w:rFonts w:ascii="Courier New" w:hAnsi="Courier New" w:cs="Courier New"/>
        </w:rPr>
        <w:t xml:space="preserve">  </w:t>
      </w:r>
    </w:p>
    <w:p w14:paraId="1D697995"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4041 </w:t>
      </w:r>
      <w:proofErr w:type="spellStart"/>
      <w:r w:rsidRPr="007E2595">
        <w:rPr>
          <w:rFonts w:ascii="Courier New" w:hAnsi="Courier New" w:cs="Courier New"/>
        </w:rPr>
        <w:t>Ts</w:t>
      </w:r>
      <w:r w:rsidRPr="007E2595">
        <w:rPr>
          <w:rFonts w:ascii="Courier New" w:hAnsi="Courier New" w:cs="Courier New"/>
        </w:rPr>
        <w:noBreakHyphen/>
        <w:t>DNAFc</w:t>
      </w:r>
      <w:proofErr w:type="spellEnd"/>
      <w:r w:rsidR="007E2595">
        <w:rPr>
          <w:rFonts w:ascii="Courier New" w:hAnsi="Courier New" w:cs="Courier New"/>
        </w:rPr>
        <w:tab/>
      </w:r>
      <w:r w:rsidR="007E2595">
        <w:rPr>
          <w:rFonts w:ascii="Courier New" w:hAnsi="Courier New" w:cs="Courier New"/>
        </w:rPr>
        <w:tab/>
      </w:r>
      <w:r w:rsidRPr="007E2595">
        <w:rPr>
          <w:rFonts w:ascii="Courier New" w:hAnsi="Courier New" w:cs="Courier New"/>
        </w:rPr>
        <w:t xml:space="preserve">DNA, </w:t>
      </w:r>
      <w:proofErr w:type="spellStart"/>
      <w:r w:rsidRPr="007E2595">
        <w:rPr>
          <w:rFonts w:ascii="Courier New" w:hAnsi="Courier New" w:cs="Courier New"/>
        </w:rPr>
        <w:t>virtaussytometria</w:t>
      </w:r>
      <w:proofErr w:type="spellEnd"/>
      <w:r w:rsidRPr="007E2595">
        <w:rPr>
          <w:rFonts w:ascii="Courier New" w:hAnsi="Courier New" w:cs="Courier New"/>
        </w:rPr>
        <w:t xml:space="preserve">                         </w:t>
      </w:r>
    </w:p>
    <w:p w14:paraId="7269FB67"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4721 Ts-HER2ISH</w:t>
      </w:r>
      <w:r w:rsidRPr="007E2595">
        <w:rPr>
          <w:rFonts w:ascii="Courier New" w:hAnsi="Courier New" w:cs="Courier New"/>
        </w:rPr>
        <w:tab/>
        <w:t>HER-2, onkogeeni, ISH-tutkimus</w:t>
      </w:r>
    </w:p>
    <w:p w14:paraId="66DE9A0C"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4047 Sk</w:t>
      </w:r>
      <w:r w:rsidRPr="007E2595">
        <w:rPr>
          <w:rFonts w:ascii="Courier New" w:hAnsi="Courier New" w:cs="Courier New"/>
        </w:rPr>
        <w:noBreakHyphen/>
        <w:t>PAD</w:t>
      </w:r>
      <w:r w:rsidRPr="007E2595">
        <w:rPr>
          <w:rFonts w:ascii="Courier New" w:hAnsi="Courier New" w:cs="Courier New"/>
        </w:rPr>
        <w:noBreakHyphen/>
        <w:t xml:space="preserve">IF </w:t>
      </w:r>
      <w:r w:rsidRPr="007E2595">
        <w:rPr>
          <w:rFonts w:ascii="Courier New" w:hAnsi="Courier New" w:cs="Courier New"/>
        </w:rPr>
        <w:tab/>
        <w:t xml:space="preserve">Iho, </w:t>
      </w:r>
      <w:proofErr w:type="spellStart"/>
      <w:r w:rsidRPr="007E2595">
        <w:rPr>
          <w:rFonts w:ascii="Courier New" w:hAnsi="Courier New" w:cs="Courier New"/>
        </w:rPr>
        <w:t>immunofluoresenssitutkimus</w:t>
      </w:r>
      <w:proofErr w:type="spellEnd"/>
      <w:r w:rsidRPr="007E2595">
        <w:rPr>
          <w:rFonts w:ascii="Courier New" w:hAnsi="Courier New" w:cs="Courier New"/>
        </w:rPr>
        <w:t xml:space="preserve">                </w:t>
      </w:r>
    </w:p>
    <w:p w14:paraId="04C8B37A"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4766 Sk-IF-</w:t>
      </w:r>
      <w:proofErr w:type="spellStart"/>
      <w:r w:rsidRPr="007E2595">
        <w:rPr>
          <w:rFonts w:ascii="Courier New" w:hAnsi="Courier New" w:cs="Courier New"/>
        </w:rPr>
        <w:t>IgA</w:t>
      </w:r>
      <w:proofErr w:type="spellEnd"/>
      <w:r w:rsidRPr="007E2595">
        <w:rPr>
          <w:rFonts w:ascii="Courier New" w:hAnsi="Courier New" w:cs="Courier New"/>
        </w:rPr>
        <w:t xml:space="preserve"> </w:t>
      </w:r>
      <w:r w:rsidRPr="007E2595">
        <w:rPr>
          <w:rFonts w:ascii="Courier New" w:hAnsi="Courier New" w:cs="Courier New"/>
        </w:rPr>
        <w:tab/>
        <w:t xml:space="preserve">Iho, </w:t>
      </w:r>
      <w:proofErr w:type="spellStart"/>
      <w:r w:rsidRPr="007E2595">
        <w:rPr>
          <w:rFonts w:ascii="Courier New" w:hAnsi="Courier New" w:cs="Courier New"/>
        </w:rPr>
        <w:t>immunofluoresenssitutkimus</w:t>
      </w:r>
      <w:proofErr w:type="spellEnd"/>
      <w:r w:rsidRPr="007E2595">
        <w:rPr>
          <w:rFonts w:ascii="Courier New" w:hAnsi="Courier New" w:cs="Courier New"/>
        </w:rPr>
        <w:t xml:space="preserve">, </w:t>
      </w:r>
      <w:proofErr w:type="spellStart"/>
      <w:r w:rsidRPr="007E2595">
        <w:rPr>
          <w:rFonts w:ascii="Courier New" w:hAnsi="Courier New" w:cs="Courier New"/>
        </w:rPr>
        <w:t>IgA</w:t>
      </w:r>
      <w:proofErr w:type="spellEnd"/>
      <w:r w:rsidRPr="007E2595">
        <w:rPr>
          <w:rFonts w:ascii="Courier New" w:hAnsi="Courier New" w:cs="Courier New"/>
        </w:rPr>
        <w:t xml:space="preserve">           </w:t>
      </w:r>
    </w:p>
    <w:p w14:paraId="2299FF20"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4052 </w:t>
      </w:r>
      <w:proofErr w:type="spellStart"/>
      <w:r w:rsidRPr="007E2595">
        <w:rPr>
          <w:rFonts w:ascii="Courier New" w:hAnsi="Courier New" w:cs="Courier New"/>
        </w:rPr>
        <w:t>Ts</w:t>
      </w:r>
      <w:proofErr w:type="spellEnd"/>
      <w:r w:rsidRPr="007E2595">
        <w:rPr>
          <w:rFonts w:ascii="Courier New" w:hAnsi="Courier New" w:cs="Courier New"/>
        </w:rPr>
        <w:noBreakHyphen/>
        <w:t>PAD</w:t>
      </w:r>
      <w:r w:rsidRPr="007E2595">
        <w:rPr>
          <w:rFonts w:ascii="Courier New" w:hAnsi="Courier New" w:cs="Courier New"/>
        </w:rPr>
        <w:noBreakHyphen/>
        <w:t xml:space="preserve">EM </w:t>
      </w:r>
      <w:r w:rsidRPr="007E2595">
        <w:rPr>
          <w:rFonts w:ascii="Courier New" w:hAnsi="Courier New" w:cs="Courier New"/>
        </w:rPr>
        <w:tab/>
        <w:t xml:space="preserve">Kudosnäyte, elektronimikroskooppinen tutkimus          </w:t>
      </w:r>
    </w:p>
    <w:p w14:paraId="08DD441F"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4190 </w:t>
      </w:r>
      <w:proofErr w:type="spellStart"/>
      <w:r w:rsidRPr="007E2595">
        <w:rPr>
          <w:rFonts w:ascii="Courier New" w:hAnsi="Courier New" w:cs="Courier New"/>
        </w:rPr>
        <w:t>Ts</w:t>
      </w:r>
      <w:proofErr w:type="spellEnd"/>
      <w:r w:rsidRPr="007E2595">
        <w:rPr>
          <w:rFonts w:ascii="Courier New" w:hAnsi="Courier New" w:cs="Courier New"/>
        </w:rPr>
        <w:noBreakHyphen/>
        <w:t>PAD</w:t>
      </w:r>
      <w:r w:rsidRPr="007E2595">
        <w:rPr>
          <w:rFonts w:ascii="Courier New" w:hAnsi="Courier New" w:cs="Courier New"/>
        </w:rPr>
        <w:noBreakHyphen/>
        <w:t xml:space="preserve">EH </w:t>
      </w:r>
      <w:r w:rsidRPr="007E2595">
        <w:rPr>
          <w:rFonts w:ascii="Courier New" w:hAnsi="Courier New" w:cs="Courier New"/>
        </w:rPr>
        <w:tab/>
        <w:t xml:space="preserve">Kudosnäyte, </w:t>
      </w:r>
      <w:proofErr w:type="spellStart"/>
      <w:r w:rsidRPr="007E2595">
        <w:rPr>
          <w:rFonts w:ascii="Courier New" w:hAnsi="Courier New" w:cs="Courier New"/>
        </w:rPr>
        <w:t>entsyymihistokemiallinen</w:t>
      </w:r>
      <w:proofErr w:type="spellEnd"/>
      <w:r w:rsidRPr="007E2595">
        <w:rPr>
          <w:rFonts w:ascii="Courier New" w:hAnsi="Courier New" w:cs="Courier New"/>
        </w:rPr>
        <w:t xml:space="preserve"> tutkimus          </w:t>
      </w:r>
    </w:p>
    <w:p w14:paraId="2B8B1668"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4053 </w:t>
      </w:r>
      <w:proofErr w:type="spellStart"/>
      <w:r w:rsidRPr="007E2595">
        <w:rPr>
          <w:rFonts w:ascii="Courier New" w:hAnsi="Courier New" w:cs="Courier New"/>
        </w:rPr>
        <w:t>Ts</w:t>
      </w:r>
      <w:proofErr w:type="spellEnd"/>
      <w:r w:rsidRPr="007E2595">
        <w:rPr>
          <w:rFonts w:ascii="Courier New" w:hAnsi="Courier New" w:cs="Courier New"/>
        </w:rPr>
        <w:noBreakHyphen/>
        <w:t>PAD</w:t>
      </w:r>
      <w:r w:rsidRPr="007E2595">
        <w:rPr>
          <w:rFonts w:ascii="Courier New" w:hAnsi="Courier New" w:cs="Courier New"/>
        </w:rPr>
        <w:noBreakHyphen/>
        <w:t xml:space="preserve">IF </w:t>
      </w:r>
      <w:r w:rsidRPr="007E2595">
        <w:rPr>
          <w:rFonts w:ascii="Courier New" w:hAnsi="Courier New" w:cs="Courier New"/>
        </w:rPr>
        <w:tab/>
        <w:t xml:space="preserve">Kudosnäyte, </w:t>
      </w:r>
      <w:proofErr w:type="spellStart"/>
      <w:r w:rsidRPr="007E2595">
        <w:rPr>
          <w:rFonts w:ascii="Courier New" w:hAnsi="Courier New" w:cs="Courier New"/>
        </w:rPr>
        <w:t>immunofluoresenssitutkimus</w:t>
      </w:r>
      <w:proofErr w:type="spellEnd"/>
      <w:r w:rsidRPr="007E2595">
        <w:rPr>
          <w:rFonts w:ascii="Courier New" w:hAnsi="Courier New" w:cs="Courier New"/>
        </w:rPr>
        <w:t xml:space="preserve">          </w:t>
      </w:r>
    </w:p>
    <w:p w14:paraId="11E74FA7"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4191 </w:t>
      </w:r>
      <w:proofErr w:type="spellStart"/>
      <w:r w:rsidRPr="007E2595">
        <w:rPr>
          <w:rFonts w:ascii="Courier New" w:hAnsi="Courier New" w:cs="Courier New"/>
        </w:rPr>
        <w:t>Ts</w:t>
      </w:r>
      <w:proofErr w:type="spellEnd"/>
      <w:r w:rsidRPr="007E2595">
        <w:rPr>
          <w:rFonts w:ascii="Courier New" w:hAnsi="Courier New" w:cs="Courier New"/>
        </w:rPr>
        <w:noBreakHyphen/>
        <w:t>PAD</w:t>
      </w:r>
      <w:r w:rsidRPr="007E2595">
        <w:rPr>
          <w:rFonts w:ascii="Courier New" w:hAnsi="Courier New" w:cs="Courier New"/>
        </w:rPr>
        <w:noBreakHyphen/>
        <w:t xml:space="preserve">IH </w:t>
      </w:r>
      <w:r w:rsidRPr="007E2595">
        <w:rPr>
          <w:rFonts w:ascii="Courier New" w:hAnsi="Courier New" w:cs="Courier New"/>
        </w:rPr>
        <w:tab/>
        <w:t xml:space="preserve">Kudosnäyte, </w:t>
      </w:r>
      <w:proofErr w:type="spellStart"/>
      <w:r w:rsidRPr="007E2595">
        <w:rPr>
          <w:rFonts w:ascii="Courier New" w:hAnsi="Courier New" w:cs="Courier New"/>
        </w:rPr>
        <w:t>immunohistokemiallinen</w:t>
      </w:r>
      <w:proofErr w:type="spellEnd"/>
      <w:r w:rsidRPr="007E2595">
        <w:rPr>
          <w:rFonts w:ascii="Courier New" w:hAnsi="Courier New" w:cs="Courier New"/>
        </w:rPr>
        <w:t xml:space="preserve"> tutkimus     </w:t>
      </w:r>
    </w:p>
    <w:p w14:paraId="71E77229"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4192 </w:t>
      </w:r>
      <w:proofErr w:type="spellStart"/>
      <w:r w:rsidRPr="007E2595">
        <w:rPr>
          <w:rFonts w:ascii="Courier New" w:hAnsi="Courier New" w:cs="Courier New"/>
        </w:rPr>
        <w:t>Ts</w:t>
      </w:r>
      <w:proofErr w:type="spellEnd"/>
      <w:r w:rsidRPr="007E2595">
        <w:rPr>
          <w:rFonts w:ascii="Courier New" w:hAnsi="Courier New" w:cs="Courier New"/>
        </w:rPr>
        <w:noBreakHyphen/>
        <w:t>PAD</w:t>
      </w:r>
      <w:r w:rsidRPr="007E2595">
        <w:rPr>
          <w:rFonts w:ascii="Courier New" w:hAnsi="Courier New" w:cs="Courier New"/>
        </w:rPr>
        <w:noBreakHyphen/>
        <w:t>ISH</w:t>
      </w:r>
      <w:r w:rsidRPr="007E2595">
        <w:rPr>
          <w:rFonts w:ascii="Courier New" w:hAnsi="Courier New" w:cs="Courier New"/>
        </w:rPr>
        <w:tab/>
        <w:t xml:space="preserve">Kudosnäyte, in </w:t>
      </w:r>
      <w:proofErr w:type="spellStart"/>
      <w:r w:rsidRPr="007E2595">
        <w:rPr>
          <w:rFonts w:ascii="Courier New" w:hAnsi="Courier New" w:cs="Courier New"/>
        </w:rPr>
        <w:t>situ</w:t>
      </w:r>
      <w:proofErr w:type="spellEnd"/>
      <w:r w:rsidRPr="007E2595">
        <w:rPr>
          <w:rFonts w:ascii="Courier New" w:hAnsi="Courier New" w:cs="Courier New"/>
        </w:rPr>
        <w:noBreakHyphen/>
        <w:t xml:space="preserve">hybridisaatiotutkimus       </w:t>
      </w:r>
    </w:p>
    <w:p w14:paraId="57138D73"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4193 </w:t>
      </w:r>
      <w:proofErr w:type="spellStart"/>
      <w:r w:rsidRPr="007E2595">
        <w:rPr>
          <w:rFonts w:ascii="Courier New" w:hAnsi="Courier New" w:cs="Courier New"/>
        </w:rPr>
        <w:t>Ts</w:t>
      </w:r>
      <w:r w:rsidRPr="007E2595">
        <w:rPr>
          <w:rFonts w:ascii="Courier New" w:hAnsi="Courier New" w:cs="Courier New"/>
        </w:rPr>
        <w:noBreakHyphen/>
        <w:t>PADKert</w:t>
      </w:r>
      <w:proofErr w:type="spellEnd"/>
      <w:r w:rsidRPr="007E2595">
        <w:rPr>
          <w:rFonts w:ascii="Courier New" w:hAnsi="Courier New" w:cs="Courier New"/>
        </w:rPr>
        <w:tab/>
        <w:t xml:space="preserve">Kudosnäyte, kertymätautiepäily                  </w:t>
      </w:r>
    </w:p>
    <w:p w14:paraId="242646AD"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4791 Li-</w:t>
      </w:r>
      <w:proofErr w:type="spellStart"/>
      <w:r w:rsidRPr="007E2595">
        <w:rPr>
          <w:rFonts w:ascii="Courier New" w:hAnsi="Courier New" w:cs="Courier New"/>
        </w:rPr>
        <w:t>Lmark</w:t>
      </w:r>
      <w:proofErr w:type="spellEnd"/>
      <w:r w:rsidR="007E2595">
        <w:rPr>
          <w:rFonts w:ascii="Courier New" w:hAnsi="Courier New" w:cs="Courier New"/>
        </w:rPr>
        <w:tab/>
      </w:r>
      <w:r w:rsidR="007E2595">
        <w:rPr>
          <w:rFonts w:ascii="Courier New" w:hAnsi="Courier New" w:cs="Courier New"/>
        </w:rPr>
        <w:tab/>
      </w:r>
      <w:r w:rsidRPr="007E2595">
        <w:rPr>
          <w:rFonts w:ascii="Courier New" w:hAnsi="Courier New" w:cs="Courier New"/>
        </w:rPr>
        <w:t xml:space="preserve">Leukosyyttien pintamarkkerit likvorista         </w:t>
      </w:r>
    </w:p>
    <w:p w14:paraId="6B7222C7"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4195 Bo</w:t>
      </w:r>
      <w:r w:rsidRPr="007E2595">
        <w:rPr>
          <w:rFonts w:ascii="Courier New" w:hAnsi="Courier New" w:cs="Courier New"/>
        </w:rPr>
        <w:noBreakHyphen/>
        <w:t>PAD</w:t>
      </w:r>
      <w:r w:rsidRPr="007E2595">
        <w:rPr>
          <w:rFonts w:ascii="Courier New" w:hAnsi="Courier New" w:cs="Courier New"/>
        </w:rPr>
        <w:noBreakHyphen/>
      </w:r>
      <w:proofErr w:type="spellStart"/>
      <w:r w:rsidRPr="007E2595">
        <w:rPr>
          <w:rFonts w:ascii="Courier New" w:hAnsi="Courier New" w:cs="Courier New"/>
        </w:rPr>
        <w:t>Mor</w:t>
      </w:r>
      <w:proofErr w:type="spellEnd"/>
      <w:r w:rsidRPr="007E2595">
        <w:rPr>
          <w:rFonts w:ascii="Courier New" w:hAnsi="Courier New" w:cs="Courier New"/>
        </w:rPr>
        <w:tab/>
        <w:t xml:space="preserve">Luun </w:t>
      </w:r>
      <w:proofErr w:type="spellStart"/>
      <w:r w:rsidRPr="007E2595">
        <w:rPr>
          <w:rFonts w:ascii="Courier New" w:hAnsi="Courier New" w:cs="Courier New"/>
        </w:rPr>
        <w:t>histomorfometrinen</w:t>
      </w:r>
      <w:proofErr w:type="spellEnd"/>
      <w:r w:rsidRPr="007E2595">
        <w:rPr>
          <w:rFonts w:ascii="Courier New" w:hAnsi="Courier New" w:cs="Courier New"/>
        </w:rPr>
        <w:t xml:space="preserve"> tutkimus                </w:t>
      </w:r>
    </w:p>
    <w:p w14:paraId="14AD1485"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4065 </w:t>
      </w:r>
      <w:proofErr w:type="spellStart"/>
      <w:r w:rsidRPr="007E2595">
        <w:rPr>
          <w:rFonts w:ascii="Courier New" w:hAnsi="Courier New" w:cs="Courier New"/>
        </w:rPr>
        <w:t>Ki</w:t>
      </w:r>
      <w:proofErr w:type="spellEnd"/>
      <w:r w:rsidRPr="007E2595">
        <w:rPr>
          <w:rFonts w:ascii="Courier New" w:hAnsi="Courier New" w:cs="Courier New"/>
        </w:rPr>
        <w:noBreakHyphen/>
        <w:t>PAD</w:t>
      </w:r>
      <w:r w:rsidRPr="007E2595">
        <w:rPr>
          <w:rFonts w:ascii="Courier New" w:hAnsi="Courier New" w:cs="Courier New"/>
        </w:rPr>
        <w:noBreakHyphen/>
        <w:t xml:space="preserve">EM </w:t>
      </w:r>
      <w:r w:rsidRPr="007E2595">
        <w:rPr>
          <w:rFonts w:ascii="Courier New" w:hAnsi="Courier New" w:cs="Courier New"/>
        </w:rPr>
        <w:tab/>
        <w:t xml:space="preserve">Munuainen, elektronimikroskooppinen tutkimus    </w:t>
      </w:r>
    </w:p>
    <w:p w14:paraId="4EF8FF44"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4066 </w:t>
      </w:r>
      <w:proofErr w:type="spellStart"/>
      <w:r w:rsidRPr="007E2595">
        <w:rPr>
          <w:rFonts w:ascii="Courier New" w:hAnsi="Courier New" w:cs="Courier New"/>
        </w:rPr>
        <w:t>Ki</w:t>
      </w:r>
      <w:proofErr w:type="spellEnd"/>
      <w:r w:rsidRPr="007E2595">
        <w:rPr>
          <w:rFonts w:ascii="Courier New" w:hAnsi="Courier New" w:cs="Courier New"/>
        </w:rPr>
        <w:noBreakHyphen/>
        <w:t>PAD</w:t>
      </w:r>
      <w:r w:rsidRPr="007E2595">
        <w:rPr>
          <w:rFonts w:ascii="Courier New" w:hAnsi="Courier New" w:cs="Courier New"/>
        </w:rPr>
        <w:noBreakHyphen/>
        <w:t xml:space="preserve">IF </w:t>
      </w:r>
      <w:r w:rsidRPr="007E2595">
        <w:rPr>
          <w:rFonts w:ascii="Courier New" w:hAnsi="Courier New" w:cs="Courier New"/>
        </w:rPr>
        <w:tab/>
        <w:t xml:space="preserve">Munuainen, </w:t>
      </w:r>
      <w:proofErr w:type="spellStart"/>
      <w:r w:rsidRPr="007E2595">
        <w:rPr>
          <w:rFonts w:ascii="Courier New" w:hAnsi="Courier New" w:cs="Courier New"/>
        </w:rPr>
        <w:t>immunofluorenssitutkimus</w:t>
      </w:r>
      <w:proofErr w:type="spellEnd"/>
      <w:r w:rsidRPr="007E2595">
        <w:rPr>
          <w:rFonts w:ascii="Courier New" w:hAnsi="Courier New" w:cs="Courier New"/>
        </w:rPr>
        <w:t xml:space="preserve">             </w:t>
      </w:r>
    </w:p>
    <w:p w14:paraId="4165C273" w14:textId="77777777" w:rsidR="002F7896"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4624 </w:t>
      </w:r>
      <w:proofErr w:type="spellStart"/>
      <w:r w:rsidRPr="007E2595">
        <w:rPr>
          <w:rFonts w:ascii="Courier New" w:hAnsi="Courier New" w:cs="Courier New"/>
        </w:rPr>
        <w:t>Ts</w:t>
      </w:r>
      <w:r w:rsidRPr="007E2595">
        <w:rPr>
          <w:rFonts w:ascii="Courier New" w:hAnsi="Courier New" w:cs="Courier New"/>
        </w:rPr>
        <w:noBreakHyphen/>
        <w:t>HPVNhO</w:t>
      </w:r>
      <w:proofErr w:type="spellEnd"/>
      <w:r w:rsidRPr="007E2595">
        <w:rPr>
          <w:rFonts w:ascii="Courier New" w:hAnsi="Courier New" w:cs="Courier New"/>
        </w:rPr>
        <w:t xml:space="preserve"> </w:t>
      </w:r>
      <w:r w:rsidRPr="007E2595">
        <w:rPr>
          <w:rFonts w:ascii="Courier New" w:hAnsi="Courier New" w:cs="Courier New"/>
        </w:rPr>
        <w:tab/>
      </w:r>
      <w:proofErr w:type="spellStart"/>
      <w:r w:rsidRPr="007E2595">
        <w:rPr>
          <w:rFonts w:ascii="Courier New" w:hAnsi="Courier New" w:cs="Courier New"/>
        </w:rPr>
        <w:t>Papilloma</w:t>
      </w:r>
      <w:proofErr w:type="spellEnd"/>
      <w:r w:rsidRPr="007E2595">
        <w:rPr>
          <w:rFonts w:ascii="Courier New" w:hAnsi="Courier New" w:cs="Courier New"/>
        </w:rPr>
        <w:t xml:space="preserve"> virus, nukleiinihappo (</w:t>
      </w:r>
      <w:proofErr w:type="spellStart"/>
      <w:r w:rsidRPr="007E2595">
        <w:rPr>
          <w:rFonts w:ascii="Courier New" w:hAnsi="Courier New" w:cs="Courier New"/>
        </w:rPr>
        <w:t>kval</w:t>
      </w:r>
      <w:proofErr w:type="spellEnd"/>
      <w:r w:rsidRPr="007E2595">
        <w:rPr>
          <w:rFonts w:ascii="Courier New" w:hAnsi="Courier New" w:cs="Courier New"/>
        </w:rPr>
        <w:t>)</w:t>
      </w:r>
    </w:p>
    <w:p w14:paraId="77E17B15" w14:textId="77777777" w:rsidR="004926C2" w:rsidRPr="007E2595" w:rsidRDefault="002F7896">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proofErr w:type="gramStart"/>
      <w:r w:rsidRPr="007E2595">
        <w:rPr>
          <w:rFonts w:ascii="Courier New" w:hAnsi="Courier New" w:cs="Courier New"/>
          <w:bCs/>
        </w:rPr>
        <w:lastRenderedPageBreak/>
        <w:t>6446</w:t>
      </w:r>
      <w:r w:rsidRPr="007E2595">
        <w:rPr>
          <w:rFonts w:ascii="Courier New" w:hAnsi="Courier New" w:cs="Courier New"/>
          <w:bCs/>
        </w:rPr>
        <w:tab/>
        <w:t>-</w:t>
      </w:r>
      <w:proofErr w:type="spellStart"/>
      <w:r w:rsidRPr="007E2595">
        <w:rPr>
          <w:rFonts w:ascii="Courier New" w:hAnsi="Courier New" w:cs="Courier New"/>
          <w:bCs/>
        </w:rPr>
        <w:t>HPVseul</w:t>
      </w:r>
      <w:proofErr w:type="spellEnd"/>
      <w:r w:rsidRPr="007E2595">
        <w:rPr>
          <w:rFonts w:ascii="Courier New" w:hAnsi="Courier New" w:cs="Courier New"/>
          <w:bCs/>
        </w:rPr>
        <w:tab/>
      </w:r>
      <w:proofErr w:type="gramEnd"/>
      <w:r w:rsidRPr="007E2595">
        <w:rPr>
          <w:rFonts w:ascii="Courier New" w:hAnsi="Courier New" w:cs="Courier New"/>
          <w:bCs/>
        </w:rPr>
        <w:tab/>
        <w:t>-Papilloomavirus, seulonta</w:t>
      </w:r>
      <w:r w:rsidR="004926C2" w:rsidRPr="007E2595">
        <w:rPr>
          <w:rFonts w:ascii="Courier New" w:hAnsi="Courier New" w:cs="Courier New"/>
        </w:rPr>
        <w:t xml:space="preserve">          </w:t>
      </w:r>
    </w:p>
    <w:p w14:paraId="203BD582"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2482   </w:t>
      </w:r>
      <w:r w:rsidRPr="007E2595">
        <w:rPr>
          <w:rFonts w:ascii="Courier New" w:hAnsi="Courier New" w:cs="Courier New"/>
        </w:rPr>
        <w:noBreakHyphen/>
      </w:r>
      <w:proofErr w:type="spellStart"/>
      <w:r w:rsidRPr="007E2595">
        <w:rPr>
          <w:rFonts w:ascii="Courier New" w:hAnsi="Courier New" w:cs="Courier New"/>
        </w:rPr>
        <w:t>PncaVr</w:t>
      </w:r>
      <w:proofErr w:type="spellEnd"/>
      <w:r w:rsidRPr="007E2595">
        <w:rPr>
          <w:rFonts w:ascii="Courier New" w:hAnsi="Courier New" w:cs="Courier New"/>
        </w:rPr>
        <w:t xml:space="preserve"> </w:t>
      </w:r>
      <w:r w:rsidRPr="007E2595">
        <w:rPr>
          <w:rFonts w:ascii="Courier New" w:hAnsi="Courier New" w:cs="Courier New"/>
        </w:rPr>
        <w:tab/>
      </w:r>
      <w:proofErr w:type="spellStart"/>
      <w:r w:rsidRPr="007E2595">
        <w:rPr>
          <w:rFonts w:ascii="Courier New" w:hAnsi="Courier New" w:cs="Courier New"/>
        </w:rPr>
        <w:t>Pneumocystis</w:t>
      </w:r>
      <w:proofErr w:type="spellEnd"/>
      <w:r w:rsidRPr="007E2595">
        <w:rPr>
          <w:rFonts w:ascii="Courier New" w:hAnsi="Courier New" w:cs="Courier New"/>
        </w:rPr>
        <w:t xml:space="preserve"> </w:t>
      </w:r>
      <w:proofErr w:type="spellStart"/>
      <w:r w:rsidRPr="007E2595">
        <w:rPr>
          <w:rFonts w:ascii="Courier New" w:hAnsi="Courier New" w:cs="Courier New"/>
        </w:rPr>
        <w:t>jirovecii</w:t>
      </w:r>
      <w:proofErr w:type="spellEnd"/>
      <w:r w:rsidRPr="007E2595">
        <w:rPr>
          <w:rFonts w:ascii="Courier New" w:hAnsi="Courier New" w:cs="Courier New"/>
        </w:rPr>
        <w:t>, värjäys</w:t>
      </w:r>
    </w:p>
    <w:p w14:paraId="327A9FE3"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6302 Li–</w:t>
      </w:r>
      <w:proofErr w:type="spellStart"/>
      <w:r w:rsidRPr="007E2595">
        <w:rPr>
          <w:rFonts w:ascii="Courier New" w:hAnsi="Courier New" w:cs="Courier New"/>
        </w:rPr>
        <w:t>CnAb</w:t>
      </w:r>
      <w:proofErr w:type="spellEnd"/>
      <w:r w:rsidRPr="007E2595">
        <w:rPr>
          <w:rFonts w:ascii="Courier New" w:hAnsi="Courier New" w:cs="Courier New"/>
        </w:rPr>
        <w:t xml:space="preserve"> </w:t>
      </w:r>
      <w:r w:rsidRPr="007E2595">
        <w:rPr>
          <w:rFonts w:ascii="Courier New" w:hAnsi="Courier New" w:cs="Courier New"/>
        </w:rPr>
        <w:tab/>
      </w:r>
      <w:r w:rsidRPr="007E2595">
        <w:rPr>
          <w:rFonts w:ascii="Courier New" w:hAnsi="Courier New" w:cs="Courier New"/>
        </w:rPr>
        <w:tab/>
        <w:t>Li-Neuronaaliset vasta-aineet</w:t>
      </w:r>
    </w:p>
    <w:p w14:paraId="2554A221"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6303 S –</w:t>
      </w:r>
      <w:proofErr w:type="spellStart"/>
      <w:r w:rsidRPr="007E2595">
        <w:rPr>
          <w:rFonts w:ascii="Courier New" w:hAnsi="Courier New" w:cs="Courier New"/>
        </w:rPr>
        <w:t>CnAb</w:t>
      </w:r>
      <w:proofErr w:type="spellEnd"/>
      <w:r w:rsidR="007E2595">
        <w:rPr>
          <w:rFonts w:ascii="Courier New" w:hAnsi="Courier New" w:cs="Courier New"/>
        </w:rPr>
        <w:tab/>
      </w:r>
      <w:r w:rsidRPr="007E2595">
        <w:rPr>
          <w:rFonts w:ascii="Courier New" w:hAnsi="Courier New" w:cs="Courier New"/>
        </w:rPr>
        <w:tab/>
        <w:t>S -Neuronaaliset vasta-aineet</w:t>
      </w:r>
    </w:p>
    <w:p w14:paraId="3ADC9D96" w14:textId="77777777" w:rsidR="00B26265" w:rsidRPr="007E2595" w:rsidRDefault="00B26265">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6413</w:t>
      </w:r>
      <w:r w:rsidRPr="007E2595">
        <w:rPr>
          <w:rFonts w:ascii="Courier New" w:hAnsi="Courier New" w:cs="Courier New"/>
        </w:rPr>
        <w:tab/>
        <w:t>Sk-</w:t>
      </w:r>
      <w:proofErr w:type="spellStart"/>
      <w:r w:rsidRPr="007E2595">
        <w:rPr>
          <w:rFonts w:ascii="Courier New" w:hAnsi="Courier New" w:cs="Courier New"/>
        </w:rPr>
        <w:t>PADnerv</w:t>
      </w:r>
      <w:proofErr w:type="spellEnd"/>
      <w:r w:rsidRPr="007E2595">
        <w:rPr>
          <w:rFonts w:ascii="Courier New" w:hAnsi="Courier New" w:cs="Courier New"/>
        </w:rPr>
        <w:tab/>
      </w:r>
      <w:r w:rsidR="004D29D1" w:rsidRPr="007E2595">
        <w:rPr>
          <w:rFonts w:ascii="Courier New" w:hAnsi="Courier New" w:cs="Courier New"/>
        </w:rPr>
        <w:t>Sk-Ihohermotutkimus</w:t>
      </w:r>
    </w:p>
    <w:p w14:paraId="3C9655EA"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 xml:space="preserve">                             </w:t>
      </w:r>
    </w:p>
    <w:p w14:paraId="6E6AC45A" w14:textId="77777777" w:rsidR="004D29D1"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4050 Pt</w:t>
      </w:r>
      <w:r w:rsidRPr="007E2595">
        <w:rPr>
          <w:rFonts w:ascii="Courier New" w:hAnsi="Courier New" w:cs="Courier New"/>
        </w:rPr>
        <w:noBreakHyphen/>
      </w:r>
      <w:proofErr w:type="spellStart"/>
      <w:r w:rsidRPr="007E2595">
        <w:rPr>
          <w:rFonts w:ascii="Courier New" w:hAnsi="Courier New" w:cs="Courier New"/>
        </w:rPr>
        <w:t>Konsul</w:t>
      </w:r>
      <w:proofErr w:type="spellEnd"/>
      <w:r w:rsidRPr="007E2595">
        <w:rPr>
          <w:rFonts w:ascii="Courier New" w:hAnsi="Courier New" w:cs="Courier New"/>
        </w:rPr>
        <w:t xml:space="preserve"> </w:t>
      </w:r>
      <w:r w:rsidRPr="007E2595">
        <w:rPr>
          <w:rFonts w:ascii="Courier New" w:hAnsi="Courier New" w:cs="Courier New"/>
        </w:rPr>
        <w:tab/>
        <w:t>Konsultaatio</w:t>
      </w:r>
    </w:p>
    <w:p w14:paraId="10FBA271" w14:textId="77777777" w:rsidR="004926C2" w:rsidRPr="00697FD8" w:rsidRDefault="004D29D1">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Courier New" w:hAnsi="Courier New" w:cs="Courier New"/>
        </w:rPr>
      </w:pPr>
      <w:r w:rsidRPr="007E2595">
        <w:rPr>
          <w:rFonts w:ascii="Courier New" w:hAnsi="Courier New" w:cs="Courier New"/>
        </w:rPr>
        <w:t>6387</w:t>
      </w:r>
      <w:r w:rsidRPr="007E2595">
        <w:rPr>
          <w:rFonts w:ascii="Courier New" w:hAnsi="Courier New" w:cs="Courier New"/>
        </w:rPr>
        <w:tab/>
        <w:t>Pt-Meeting</w:t>
      </w:r>
      <w:r w:rsidRPr="007E2595">
        <w:rPr>
          <w:rFonts w:ascii="Courier New" w:hAnsi="Courier New" w:cs="Courier New"/>
        </w:rPr>
        <w:tab/>
        <w:t>Pt-Potilastapauksen kliinispatologinen käsittely</w:t>
      </w:r>
      <w:r w:rsidR="004926C2" w:rsidRPr="00697FD8">
        <w:rPr>
          <w:rFonts w:ascii="Courier New" w:hAnsi="Courier New" w:cs="Courier New"/>
        </w:rPr>
        <w:t xml:space="preserve">                                    </w:t>
      </w:r>
    </w:p>
    <w:p w14:paraId="20937257"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b/>
          <w:bCs/>
        </w:rPr>
      </w:pPr>
      <w:r w:rsidRPr="00697FD8">
        <w:rPr>
          <w:rFonts w:ascii="Arial" w:hAnsi="Arial" w:cs="Courier New"/>
        </w:rPr>
        <w:br w:type="page"/>
      </w:r>
      <w:r w:rsidRPr="00697FD8">
        <w:rPr>
          <w:rFonts w:ascii="Arial" w:hAnsi="Arial" w:cs="Arial"/>
          <w:b/>
          <w:bCs/>
        </w:rPr>
        <w:lastRenderedPageBreak/>
        <w:t>KUDOSNÄYTETUTKIMUKSET</w:t>
      </w:r>
    </w:p>
    <w:p w14:paraId="53962A4D"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rPr>
      </w:pPr>
    </w:p>
    <w:p w14:paraId="42E1BCBD"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rPr>
      </w:pPr>
      <w:r w:rsidRPr="007E2595">
        <w:rPr>
          <w:rFonts w:ascii="Arial" w:hAnsi="Arial" w:cs="Arial"/>
        </w:rPr>
        <w:t>Itsenäinen tutkimusnimike on tiettyyn elimeen kohdistuvilla näytteillä, joissa jo tutkimuspyynnöstä seuraa ennalta määritelty, mahdollisesti useita erikoisvärjäyksiä ja -tekniikoita sisältävä rutiininomaisesta poikkeava laboratoriokäsittely.</w:t>
      </w:r>
      <w:r w:rsidR="002F7896" w:rsidRPr="007E2595">
        <w:rPr>
          <w:rFonts w:ascii="Arial" w:hAnsi="Arial" w:cs="Arial"/>
        </w:rPr>
        <w:t xml:space="preserve"> </w:t>
      </w:r>
    </w:p>
    <w:p w14:paraId="691286A9" w14:textId="77777777" w:rsidR="004926C2" w:rsidRPr="007E2595"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rPr>
      </w:pPr>
      <w:r w:rsidRPr="007E2595">
        <w:rPr>
          <w:rFonts w:ascii="Arial" w:hAnsi="Arial" w:cs="Arial"/>
        </w:rPr>
        <w:t xml:space="preserve">Muut histologiset tutkimukset on jaettu alaryhmiin laajuuden ja vaativuustason mukaan. </w:t>
      </w:r>
      <w:r w:rsidR="002F7896" w:rsidRPr="007E2595">
        <w:rPr>
          <w:rFonts w:ascii="Arial" w:hAnsi="Arial" w:cs="Arial"/>
        </w:rPr>
        <w:t xml:space="preserve">Ohessa osalle nimikkeitä annettu tarkennettu seloste nimikkeen käytöstä. </w:t>
      </w:r>
    </w:p>
    <w:p w14:paraId="06C4DFBC" w14:textId="77777777" w:rsidR="00A902F9" w:rsidRPr="007E2595" w:rsidRDefault="00A902F9">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rPr>
      </w:pPr>
    </w:p>
    <w:p w14:paraId="49C7D6B5" w14:textId="77777777" w:rsidR="00A902F9" w:rsidRPr="007E2595" w:rsidRDefault="00A902F9" w:rsidP="00A902F9">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b/>
          <w:bCs/>
        </w:rPr>
      </w:pPr>
      <w:r w:rsidRPr="007E2595">
        <w:rPr>
          <w:rFonts w:ascii="Arial" w:hAnsi="Arial" w:cs="Arial"/>
          <w:b/>
          <w:bCs/>
        </w:rPr>
        <w:t xml:space="preserve">4043 </w:t>
      </w:r>
      <w:proofErr w:type="spellStart"/>
      <w:r w:rsidRPr="007E2595">
        <w:rPr>
          <w:rFonts w:ascii="Arial" w:hAnsi="Arial" w:cs="Arial"/>
          <w:b/>
          <w:bCs/>
        </w:rPr>
        <w:t>Ts</w:t>
      </w:r>
      <w:r w:rsidRPr="007E2595">
        <w:rPr>
          <w:rFonts w:ascii="Arial" w:hAnsi="Arial" w:cs="Arial"/>
          <w:b/>
          <w:bCs/>
        </w:rPr>
        <w:noBreakHyphen/>
        <w:t>PADGast</w:t>
      </w:r>
      <w:proofErr w:type="spellEnd"/>
      <w:r w:rsidRPr="007E2595">
        <w:rPr>
          <w:rFonts w:ascii="Arial" w:hAnsi="Arial" w:cs="Arial"/>
          <w:b/>
          <w:bCs/>
        </w:rPr>
        <w:t xml:space="preserve"> </w:t>
      </w:r>
      <w:r w:rsidRPr="007E2595">
        <w:rPr>
          <w:rFonts w:ascii="Arial" w:hAnsi="Arial" w:cs="Arial"/>
          <w:b/>
          <w:bCs/>
        </w:rPr>
        <w:tab/>
        <w:t xml:space="preserve">Gastroskopianäytteiden histologinen tutkimus  </w:t>
      </w:r>
    </w:p>
    <w:p w14:paraId="1284CC6D" w14:textId="77777777" w:rsidR="00A902F9" w:rsidRPr="007E2595" w:rsidRDefault="00A902F9" w:rsidP="00A902F9">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bCs/>
        </w:rPr>
      </w:pPr>
      <w:r w:rsidRPr="007E2595">
        <w:rPr>
          <w:rFonts w:ascii="Arial" w:hAnsi="Arial" w:cs="Arial"/>
          <w:bCs/>
        </w:rPr>
        <w:t>Gastroskopiatutkimu</w:t>
      </w:r>
      <w:r w:rsidR="00C34CF4">
        <w:rPr>
          <w:rFonts w:ascii="Arial" w:hAnsi="Arial" w:cs="Arial"/>
          <w:bCs/>
        </w:rPr>
        <w:t xml:space="preserve">ksen yhteydessä </w:t>
      </w:r>
      <w:r w:rsidRPr="007E2595">
        <w:rPr>
          <w:rFonts w:ascii="Arial" w:hAnsi="Arial" w:cs="Arial"/>
          <w:bCs/>
        </w:rPr>
        <w:t xml:space="preserve">otettujen biopsianäytteiden diagnostiikka. Tutkimuskokonaisuuteen kuuluu yleensä eriteltyinä biopsiat </w:t>
      </w:r>
      <w:proofErr w:type="gramStart"/>
      <w:r w:rsidRPr="007E2595">
        <w:rPr>
          <w:rFonts w:ascii="Arial" w:hAnsi="Arial" w:cs="Arial"/>
          <w:bCs/>
        </w:rPr>
        <w:t>1-4</w:t>
      </w:r>
      <w:proofErr w:type="gramEnd"/>
      <w:r w:rsidRPr="007E2595">
        <w:rPr>
          <w:rFonts w:ascii="Arial" w:hAnsi="Arial" w:cs="Arial"/>
          <w:bCs/>
        </w:rPr>
        <w:t xml:space="preserve"> limakalvoalueelta (ruokatorvi, mahan </w:t>
      </w:r>
      <w:proofErr w:type="spellStart"/>
      <w:r w:rsidRPr="007E2595">
        <w:rPr>
          <w:rFonts w:ascii="Arial" w:hAnsi="Arial" w:cs="Arial"/>
          <w:bCs/>
        </w:rPr>
        <w:t>corpus</w:t>
      </w:r>
      <w:proofErr w:type="spellEnd"/>
      <w:r w:rsidRPr="007E2595">
        <w:rPr>
          <w:rFonts w:ascii="Arial" w:hAnsi="Arial" w:cs="Arial"/>
          <w:bCs/>
        </w:rPr>
        <w:t xml:space="preserve">, mahan </w:t>
      </w:r>
      <w:proofErr w:type="spellStart"/>
      <w:r w:rsidRPr="007E2595">
        <w:rPr>
          <w:rFonts w:ascii="Arial" w:hAnsi="Arial" w:cs="Arial"/>
          <w:bCs/>
        </w:rPr>
        <w:t>antrum</w:t>
      </w:r>
      <w:proofErr w:type="spellEnd"/>
      <w:r w:rsidRPr="007E2595">
        <w:rPr>
          <w:rFonts w:ascii="Arial" w:hAnsi="Arial" w:cs="Arial"/>
          <w:bCs/>
        </w:rPr>
        <w:t xml:space="preserve"> sekä </w:t>
      </w:r>
      <w:proofErr w:type="spellStart"/>
      <w:r w:rsidRPr="007E2595">
        <w:rPr>
          <w:rFonts w:ascii="Arial" w:hAnsi="Arial" w:cs="Arial"/>
          <w:bCs/>
        </w:rPr>
        <w:t>duodenum</w:t>
      </w:r>
      <w:proofErr w:type="spellEnd"/>
      <w:r w:rsidRPr="007E2595">
        <w:rPr>
          <w:rFonts w:ascii="Arial" w:hAnsi="Arial" w:cs="Arial"/>
          <w:bCs/>
        </w:rPr>
        <w:t>).</w:t>
      </w:r>
    </w:p>
    <w:p w14:paraId="0BA32FF1" w14:textId="77777777" w:rsidR="00A902F9" w:rsidRPr="007E2595" w:rsidRDefault="00A902F9">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rPr>
      </w:pPr>
    </w:p>
    <w:p w14:paraId="0E72E8D3" w14:textId="77777777" w:rsidR="00A902F9" w:rsidRPr="007E2595" w:rsidRDefault="00A902F9" w:rsidP="00A902F9">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b/>
        </w:rPr>
      </w:pPr>
      <w:r w:rsidRPr="007E2595">
        <w:rPr>
          <w:rFonts w:ascii="Arial" w:hAnsi="Arial" w:cs="Arial"/>
          <w:b/>
        </w:rPr>
        <w:t xml:space="preserve">4764 </w:t>
      </w:r>
      <w:proofErr w:type="spellStart"/>
      <w:r w:rsidRPr="007E2595">
        <w:rPr>
          <w:rFonts w:ascii="Arial" w:hAnsi="Arial" w:cs="Arial"/>
          <w:b/>
        </w:rPr>
        <w:t>Ts-PADColo</w:t>
      </w:r>
      <w:proofErr w:type="spellEnd"/>
      <w:r w:rsidRPr="007E2595">
        <w:rPr>
          <w:rFonts w:ascii="Arial" w:hAnsi="Arial" w:cs="Arial"/>
          <w:b/>
        </w:rPr>
        <w:t xml:space="preserve"> </w:t>
      </w:r>
      <w:r w:rsidRPr="007E2595">
        <w:rPr>
          <w:rFonts w:ascii="Arial" w:hAnsi="Arial" w:cs="Arial"/>
          <w:b/>
        </w:rPr>
        <w:tab/>
      </w:r>
      <w:proofErr w:type="spellStart"/>
      <w:r w:rsidRPr="007E2595">
        <w:rPr>
          <w:rFonts w:ascii="Arial" w:hAnsi="Arial" w:cs="Arial"/>
          <w:b/>
        </w:rPr>
        <w:t>Kolonoskopianäytteiden</w:t>
      </w:r>
      <w:proofErr w:type="spellEnd"/>
      <w:r w:rsidRPr="007E2595">
        <w:rPr>
          <w:rFonts w:ascii="Arial" w:hAnsi="Arial" w:cs="Arial"/>
          <w:b/>
        </w:rPr>
        <w:t xml:space="preserve"> histologinen tutkimus  </w:t>
      </w:r>
    </w:p>
    <w:p w14:paraId="695AA9F0" w14:textId="77777777" w:rsidR="00A902F9" w:rsidRPr="00311C55" w:rsidRDefault="00E55853">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rPr>
      </w:pPr>
      <w:proofErr w:type="spellStart"/>
      <w:r w:rsidRPr="007E2595">
        <w:rPr>
          <w:rFonts w:ascii="Arial" w:hAnsi="Arial" w:cs="Arial"/>
        </w:rPr>
        <w:t>Kolonoskopiatutkimuksessa</w:t>
      </w:r>
      <w:proofErr w:type="spellEnd"/>
      <w:r w:rsidRPr="007E2595">
        <w:rPr>
          <w:rFonts w:ascii="Arial" w:hAnsi="Arial" w:cs="Arial"/>
        </w:rPr>
        <w:t xml:space="preserve"> otettujen biopsianäytteiden diagnostiikka. Tutkimuskokonaisuuteen kuuluu yleensä eriteltyinä biopsi</w:t>
      </w:r>
      <w:r w:rsidR="00E12D37" w:rsidRPr="007E2595">
        <w:rPr>
          <w:rFonts w:ascii="Arial" w:hAnsi="Arial" w:cs="Arial"/>
        </w:rPr>
        <w:t xml:space="preserve">oita </w:t>
      </w:r>
      <w:proofErr w:type="gramStart"/>
      <w:r w:rsidR="00311C55" w:rsidRPr="007E2595">
        <w:rPr>
          <w:rFonts w:ascii="Arial" w:hAnsi="Arial" w:cs="Arial"/>
        </w:rPr>
        <w:t>1-4</w:t>
      </w:r>
      <w:proofErr w:type="gramEnd"/>
      <w:r w:rsidR="00311C55" w:rsidRPr="007E2595">
        <w:rPr>
          <w:rFonts w:ascii="Arial" w:hAnsi="Arial" w:cs="Arial"/>
        </w:rPr>
        <w:t xml:space="preserve"> limakalvoalueelta (</w:t>
      </w:r>
      <w:r w:rsidR="00E12D37" w:rsidRPr="007E2595">
        <w:rPr>
          <w:rFonts w:ascii="Arial" w:hAnsi="Arial" w:cs="Arial"/>
        </w:rPr>
        <w:t xml:space="preserve">terminaalisesta </w:t>
      </w:r>
      <w:proofErr w:type="spellStart"/>
      <w:r w:rsidR="00E12D37" w:rsidRPr="007E2595">
        <w:rPr>
          <w:rFonts w:ascii="Arial" w:hAnsi="Arial" w:cs="Arial"/>
        </w:rPr>
        <w:t>ileumista</w:t>
      </w:r>
      <w:proofErr w:type="spellEnd"/>
      <w:r w:rsidR="00E12D37" w:rsidRPr="007E2595">
        <w:rPr>
          <w:rFonts w:ascii="Arial" w:hAnsi="Arial" w:cs="Arial"/>
        </w:rPr>
        <w:t xml:space="preserve">, paksusuolen nousevasta, poikittaisesta ja laskevasta osasta sekä </w:t>
      </w:r>
      <w:proofErr w:type="spellStart"/>
      <w:r w:rsidR="00E12D37" w:rsidRPr="007E2595">
        <w:rPr>
          <w:rFonts w:ascii="Arial" w:hAnsi="Arial" w:cs="Arial"/>
        </w:rPr>
        <w:t>rektumista</w:t>
      </w:r>
      <w:proofErr w:type="spellEnd"/>
      <w:r w:rsidR="00311C55" w:rsidRPr="007E2595">
        <w:rPr>
          <w:rFonts w:ascii="Arial" w:hAnsi="Arial" w:cs="Arial"/>
        </w:rPr>
        <w:t>)</w:t>
      </w:r>
      <w:r w:rsidR="00E12D37" w:rsidRPr="007E2595">
        <w:rPr>
          <w:rFonts w:ascii="Arial" w:hAnsi="Arial" w:cs="Arial"/>
        </w:rPr>
        <w:t>.</w:t>
      </w:r>
    </w:p>
    <w:p w14:paraId="56363A5F" w14:textId="77777777" w:rsidR="004926C2" w:rsidRPr="00697FD8" w:rsidRDefault="004926C2" w:rsidP="007E2595">
      <w:pPr>
        <w:pStyle w:val="NormaaliWWW"/>
        <w:tabs>
          <w:tab w:val="left" w:pos="1980"/>
        </w:tabs>
        <w:ind w:left="1980" w:hanging="1980"/>
        <w:rPr>
          <w:rFonts w:ascii="Arial" w:hAnsi="Arial" w:cs="Arial"/>
          <w:b/>
          <w:color w:val="000000"/>
          <w:sz w:val="20"/>
        </w:rPr>
      </w:pPr>
      <w:r w:rsidRPr="00697FD8">
        <w:rPr>
          <w:rFonts w:ascii="Arial" w:hAnsi="Arial" w:cs="Arial"/>
          <w:b/>
          <w:sz w:val="20"/>
        </w:rPr>
        <w:t>4054 Ts</w:t>
      </w:r>
      <w:r w:rsidRPr="00697FD8">
        <w:rPr>
          <w:rFonts w:ascii="Arial" w:hAnsi="Arial" w:cs="Arial"/>
          <w:b/>
          <w:sz w:val="20"/>
        </w:rPr>
        <w:noBreakHyphen/>
        <w:t>PAD</w:t>
      </w:r>
      <w:r w:rsidRPr="00697FD8">
        <w:rPr>
          <w:rFonts w:ascii="Arial" w:hAnsi="Arial" w:cs="Arial"/>
          <w:b/>
          <w:sz w:val="20"/>
        </w:rPr>
        <w:noBreakHyphen/>
        <w:t>1</w:t>
      </w:r>
      <w:r w:rsidRPr="00697FD8">
        <w:rPr>
          <w:rFonts w:ascii="Arial" w:hAnsi="Arial" w:cs="Arial"/>
          <w:b/>
          <w:sz w:val="20"/>
        </w:rPr>
        <w:tab/>
      </w:r>
      <w:r w:rsidR="007E2595">
        <w:rPr>
          <w:rFonts w:ascii="Arial" w:hAnsi="Arial" w:cs="Arial"/>
          <w:b/>
          <w:sz w:val="20"/>
        </w:rPr>
        <w:tab/>
      </w:r>
      <w:r w:rsidRPr="00697FD8">
        <w:rPr>
          <w:rFonts w:ascii="Arial" w:hAnsi="Arial" w:cs="Arial"/>
          <w:b/>
          <w:sz w:val="20"/>
        </w:rPr>
        <w:t xml:space="preserve">Kudosnäytteen histologinen tutkimus, </w:t>
      </w:r>
      <w:r w:rsidR="009349C7">
        <w:rPr>
          <w:rFonts w:ascii="Arial" w:hAnsi="Arial" w:cs="Arial"/>
          <w:b/>
          <w:sz w:val="20"/>
        </w:rPr>
        <w:t>pieni kudosnäyte</w:t>
      </w:r>
    </w:p>
    <w:p w14:paraId="796A34B6" w14:textId="77777777" w:rsidR="004926C2" w:rsidRPr="00697FD8" w:rsidRDefault="004926C2" w:rsidP="007E2595">
      <w:pPr>
        <w:pStyle w:val="NormaaliWWW"/>
        <w:tabs>
          <w:tab w:val="left" w:pos="1980"/>
        </w:tabs>
        <w:rPr>
          <w:rFonts w:ascii="Arial" w:hAnsi="Arial" w:cs="Arial"/>
          <w:color w:val="000000"/>
          <w:sz w:val="20"/>
        </w:rPr>
      </w:pPr>
      <w:r w:rsidRPr="00697FD8">
        <w:rPr>
          <w:rFonts w:ascii="Arial" w:hAnsi="Arial" w:cs="Arial"/>
          <w:color w:val="000000"/>
          <w:sz w:val="20"/>
        </w:rPr>
        <w:t xml:space="preserve">Pienten kudosnäytteiden histologinen diagnostiikka. Nimikkeeseen kuuluvat kaikki sellaiset pienet diagnostiset kudosnäytteet, joille ei ole omaa itsenäistä tutkimusnimikettä. </w:t>
      </w:r>
      <w:r w:rsidR="00D63618">
        <w:rPr>
          <w:rFonts w:ascii="Arial" w:hAnsi="Arial" w:cs="Arial"/>
          <w:sz w:val="20"/>
          <w:highlight w:val="yellow"/>
        </w:rPr>
        <w:t>Tutkimus käsittää</w:t>
      </w:r>
      <w:r w:rsidRPr="00CE525D">
        <w:rPr>
          <w:rFonts w:ascii="Arial" w:hAnsi="Arial" w:cs="Arial"/>
          <w:sz w:val="20"/>
          <w:highlight w:val="yellow"/>
        </w:rPr>
        <w:t xml:space="preserve"> </w:t>
      </w:r>
      <w:r w:rsidR="009349C7" w:rsidRPr="00CE525D">
        <w:rPr>
          <w:rFonts w:ascii="Arial" w:hAnsi="Arial" w:cs="Arial"/>
          <w:sz w:val="20"/>
          <w:highlight w:val="yellow"/>
        </w:rPr>
        <w:t>yhden näytepurkin kudosmateriaali</w:t>
      </w:r>
      <w:r w:rsidR="00F4178B">
        <w:rPr>
          <w:rFonts w:ascii="Arial" w:hAnsi="Arial" w:cs="Arial"/>
          <w:sz w:val="20"/>
          <w:highlight w:val="yellow"/>
        </w:rPr>
        <w:t>n</w:t>
      </w:r>
      <w:r w:rsidR="009349C7" w:rsidRPr="00CE525D">
        <w:rPr>
          <w:rFonts w:ascii="Arial" w:hAnsi="Arial" w:cs="Arial"/>
          <w:sz w:val="20"/>
          <w:highlight w:val="yellow"/>
        </w:rPr>
        <w:t xml:space="preserve">, mutta samalla pyynnöllä voi </w:t>
      </w:r>
      <w:r w:rsidR="00F4178B">
        <w:rPr>
          <w:rFonts w:ascii="Arial" w:hAnsi="Arial" w:cs="Arial"/>
          <w:sz w:val="20"/>
          <w:highlight w:val="yellow"/>
        </w:rPr>
        <w:t xml:space="preserve">tilauksen helpottamiseksi </w:t>
      </w:r>
      <w:r w:rsidR="0094528A" w:rsidRPr="00CE525D">
        <w:rPr>
          <w:rFonts w:ascii="Arial" w:hAnsi="Arial" w:cs="Arial"/>
          <w:sz w:val="20"/>
          <w:highlight w:val="yellow"/>
        </w:rPr>
        <w:t>lähettää</w:t>
      </w:r>
      <w:r w:rsidR="00F4178B">
        <w:rPr>
          <w:rFonts w:ascii="Arial" w:hAnsi="Arial" w:cs="Arial"/>
          <w:sz w:val="20"/>
          <w:highlight w:val="yellow"/>
        </w:rPr>
        <w:t xml:space="preserve"> eritellysti</w:t>
      </w:r>
      <w:r w:rsidR="0094528A" w:rsidRPr="00CE525D">
        <w:rPr>
          <w:rFonts w:ascii="Arial" w:hAnsi="Arial" w:cs="Arial"/>
          <w:sz w:val="20"/>
          <w:highlight w:val="yellow"/>
        </w:rPr>
        <w:t xml:space="preserve"> useita kudospurkkej</w:t>
      </w:r>
      <w:r w:rsidR="0094528A" w:rsidRPr="00D63618">
        <w:rPr>
          <w:rFonts w:ascii="Arial" w:hAnsi="Arial" w:cs="Arial"/>
          <w:sz w:val="20"/>
          <w:highlight w:val="yellow"/>
        </w:rPr>
        <w:t>a</w:t>
      </w:r>
      <w:r w:rsidR="00D63618">
        <w:rPr>
          <w:rFonts w:ascii="Arial" w:hAnsi="Arial" w:cs="Arial"/>
          <w:sz w:val="20"/>
        </w:rPr>
        <w:t xml:space="preserve"> </w:t>
      </w:r>
      <w:r w:rsidR="00D63618" w:rsidRPr="00D63618">
        <w:rPr>
          <w:rFonts w:ascii="Arial" w:hAnsi="Arial" w:cs="Arial"/>
          <w:sz w:val="20"/>
          <w:highlight w:val="yellow"/>
        </w:rPr>
        <w:t>kerroinmenettelyllä</w:t>
      </w:r>
      <w:r w:rsidR="0094528A">
        <w:rPr>
          <w:rFonts w:ascii="Arial" w:hAnsi="Arial" w:cs="Arial"/>
          <w:sz w:val="20"/>
        </w:rPr>
        <w:t xml:space="preserve">. </w:t>
      </w:r>
      <w:r w:rsidRPr="00697FD8">
        <w:rPr>
          <w:rFonts w:ascii="Arial" w:hAnsi="Arial" w:cs="Arial"/>
          <w:color w:val="000000"/>
          <w:sz w:val="20"/>
        </w:rPr>
        <w:t xml:space="preserve">Tutkimusnimikkeeseen kuuluvat esimerkiksi: </w:t>
      </w:r>
    </w:p>
    <w:p w14:paraId="7A752106" w14:textId="77777777" w:rsidR="0094528A" w:rsidRPr="00CE525D" w:rsidRDefault="0094528A" w:rsidP="0094528A">
      <w:pPr>
        <w:numPr>
          <w:ilvl w:val="0"/>
          <w:numId w:val="1"/>
        </w:numPr>
        <w:tabs>
          <w:tab w:val="left" w:pos="1980"/>
        </w:tabs>
        <w:spacing w:before="100" w:beforeAutospacing="1" w:after="100" w:afterAutospacing="1"/>
        <w:rPr>
          <w:rFonts w:ascii="Arial" w:hAnsi="Arial" w:cs="Arial"/>
          <w:highlight w:val="yellow"/>
          <w:lang w:eastAsia="en-US"/>
        </w:rPr>
      </w:pPr>
      <w:r w:rsidRPr="00CE525D">
        <w:rPr>
          <w:rFonts w:ascii="Arial" w:hAnsi="Arial" w:cs="Arial"/>
          <w:highlight w:val="yellow"/>
        </w:rPr>
        <w:t xml:space="preserve">pienen ihokasvaimen tai ihomuutoksen (esim. luomen) </w:t>
      </w:r>
      <w:r w:rsidR="00CE525D">
        <w:rPr>
          <w:rFonts w:ascii="Arial" w:hAnsi="Arial" w:cs="Arial"/>
          <w:highlight w:val="yellow"/>
        </w:rPr>
        <w:t xml:space="preserve">merkkilangoin </w:t>
      </w:r>
      <w:r w:rsidR="005F0F9A" w:rsidRPr="00CE525D">
        <w:rPr>
          <w:rFonts w:ascii="Arial" w:hAnsi="Arial" w:cs="Arial"/>
          <w:highlight w:val="yellow"/>
        </w:rPr>
        <w:t xml:space="preserve">orientoimattomat </w:t>
      </w:r>
      <w:r w:rsidRPr="00CE525D">
        <w:rPr>
          <w:rFonts w:ascii="Arial" w:hAnsi="Arial" w:cs="Arial"/>
          <w:highlight w:val="yellow"/>
        </w:rPr>
        <w:t>ihopoistonäytteet, alle 2 cm läpimitta</w:t>
      </w:r>
    </w:p>
    <w:p w14:paraId="7A80ED92" w14:textId="77777777" w:rsidR="004926C2" w:rsidRPr="00697FD8" w:rsidRDefault="004926C2">
      <w:pPr>
        <w:numPr>
          <w:ilvl w:val="0"/>
          <w:numId w:val="1"/>
        </w:numPr>
        <w:tabs>
          <w:tab w:val="left" w:pos="1980"/>
        </w:tabs>
        <w:spacing w:before="100" w:beforeAutospacing="1" w:after="100" w:afterAutospacing="1"/>
        <w:rPr>
          <w:rFonts w:ascii="Arial" w:hAnsi="Arial" w:cs="Arial"/>
          <w:color w:val="000000"/>
          <w:lang w:eastAsia="en-US"/>
        </w:rPr>
      </w:pPr>
      <w:r w:rsidRPr="00697FD8">
        <w:rPr>
          <w:rFonts w:ascii="Arial" w:hAnsi="Arial" w:cs="Arial"/>
          <w:color w:val="000000"/>
        </w:rPr>
        <w:t xml:space="preserve">endoskopioiden yhteydessä otetut pienet biopsianäytteet esim. </w:t>
      </w:r>
      <w:proofErr w:type="spellStart"/>
      <w:r w:rsidRPr="00697FD8">
        <w:rPr>
          <w:rFonts w:ascii="Arial" w:hAnsi="Arial" w:cs="Arial"/>
          <w:color w:val="000000"/>
        </w:rPr>
        <w:t>bronkuksesta</w:t>
      </w:r>
      <w:proofErr w:type="spellEnd"/>
      <w:r w:rsidRPr="00697FD8">
        <w:rPr>
          <w:rFonts w:ascii="Arial" w:hAnsi="Arial" w:cs="Arial"/>
          <w:color w:val="000000"/>
        </w:rPr>
        <w:t xml:space="preserve"> tai virtsarakosta </w:t>
      </w:r>
    </w:p>
    <w:p w14:paraId="3F26E6C3" w14:textId="77777777" w:rsidR="004926C2" w:rsidRPr="00697FD8" w:rsidRDefault="004926C2">
      <w:pPr>
        <w:numPr>
          <w:ilvl w:val="0"/>
          <w:numId w:val="1"/>
        </w:numPr>
        <w:tabs>
          <w:tab w:val="left" w:pos="1980"/>
        </w:tabs>
        <w:spacing w:before="100" w:beforeAutospacing="1" w:after="100" w:afterAutospacing="1"/>
        <w:rPr>
          <w:rFonts w:ascii="Arial" w:hAnsi="Arial" w:cs="Arial"/>
          <w:color w:val="000000"/>
          <w:lang w:eastAsia="en-US"/>
        </w:rPr>
      </w:pPr>
      <w:r w:rsidRPr="00697FD8">
        <w:rPr>
          <w:rFonts w:ascii="Arial" w:hAnsi="Arial" w:cs="Arial"/>
          <w:color w:val="000000"/>
        </w:rPr>
        <w:t>pienet diagnostiset kudosnäytteet esim. temporaaliarte</w:t>
      </w:r>
      <w:r w:rsidR="0087379F">
        <w:rPr>
          <w:rFonts w:ascii="Arial" w:hAnsi="Arial" w:cs="Arial"/>
          <w:color w:val="000000"/>
        </w:rPr>
        <w:t xml:space="preserve">riasta, </w:t>
      </w:r>
      <w:proofErr w:type="spellStart"/>
      <w:r w:rsidRPr="00697FD8">
        <w:rPr>
          <w:rFonts w:ascii="Arial" w:hAnsi="Arial" w:cs="Arial"/>
          <w:color w:val="000000"/>
        </w:rPr>
        <w:t>pleurasta</w:t>
      </w:r>
      <w:proofErr w:type="spellEnd"/>
      <w:r w:rsidRPr="00697FD8">
        <w:rPr>
          <w:rFonts w:ascii="Arial" w:hAnsi="Arial" w:cs="Arial"/>
          <w:color w:val="000000"/>
        </w:rPr>
        <w:t xml:space="preserve">, kurkunpäästä tai suun limakalvoilta </w:t>
      </w:r>
    </w:p>
    <w:p w14:paraId="526F8FE5" w14:textId="77777777" w:rsidR="004926C2" w:rsidRPr="00697FD8" w:rsidRDefault="004926C2">
      <w:pPr>
        <w:numPr>
          <w:ilvl w:val="0"/>
          <w:numId w:val="1"/>
        </w:numPr>
        <w:tabs>
          <w:tab w:val="left" w:pos="1980"/>
        </w:tabs>
        <w:spacing w:before="100" w:beforeAutospacing="1" w:after="100" w:afterAutospacing="1"/>
        <w:rPr>
          <w:rFonts w:ascii="Arial" w:hAnsi="Arial" w:cs="Arial"/>
          <w:color w:val="000000"/>
          <w:lang w:eastAsia="en-US"/>
        </w:rPr>
      </w:pPr>
      <w:r w:rsidRPr="00697FD8">
        <w:rPr>
          <w:rFonts w:ascii="Arial" w:hAnsi="Arial" w:cs="Arial"/>
          <w:color w:val="000000"/>
        </w:rPr>
        <w:t>palat siemenjohtimista</w:t>
      </w:r>
    </w:p>
    <w:p w14:paraId="1CF021DB" w14:textId="77777777" w:rsidR="004926C2" w:rsidRPr="00697FD8" w:rsidRDefault="004926C2">
      <w:pPr>
        <w:numPr>
          <w:ilvl w:val="0"/>
          <w:numId w:val="1"/>
        </w:numPr>
        <w:tabs>
          <w:tab w:val="left" w:pos="1980"/>
        </w:tabs>
        <w:spacing w:before="100" w:beforeAutospacing="1" w:after="100" w:afterAutospacing="1"/>
        <w:rPr>
          <w:rFonts w:ascii="Arial" w:hAnsi="Arial" w:cs="Arial"/>
          <w:color w:val="000000"/>
          <w:lang w:eastAsia="en-US"/>
        </w:rPr>
      </w:pPr>
      <w:r w:rsidRPr="00697FD8">
        <w:rPr>
          <w:rFonts w:ascii="Arial" w:hAnsi="Arial" w:cs="Arial"/>
          <w:color w:val="000000"/>
        </w:rPr>
        <w:t>muut saman</w:t>
      </w:r>
      <w:r w:rsidR="005F0F9A">
        <w:rPr>
          <w:rFonts w:ascii="Arial" w:hAnsi="Arial" w:cs="Arial"/>
          <w:color w:val="000000"/>
        </w:rPr>
        <w:t xml:space="preserve"> </w:t>
      </w:r>
      <w:r w:rsidRPr="00697FD8">
        <w:rPr>
          <w:rFonts w:ascii="Arial" w:hAnsi="Arial" w:cs="Arial"/>
          <w:color w:val="000000"/>
        </w:rPr>
        <w:t xml:space="preserve">tyyppiset </w:t>
      </w:r>
      <w:r w:rsidR="0094528A" w:rsidRPr="00CE525D">
        <w:rPr>
          <w:rFonts w:ascii="Arial" w:hAnsi="Arial" w:cs="Arial"/>
          <w:highlight w:val="yellow"/>
        </w:rPr>
        <w:t>pienikokoiset</w:t>
      </w:r>
      <w:r w:rsidR="0094528A" w:rsidRPr="0094528A">
        <w:rPr>
          <w:rFonts w:ascii="Arial" w:hAnsi="Arial" w:cs="Arial"/>
          <w:color w:val="FF0000"/>
        </w:rPr>
        <w:t xml:space="preserve"> </w:t>
      </w:r>
      <w:r w:rsidRPr="00697FD8">
        <w:rPr>
          <w:rFonts w:ascii="Arial" w:hAnsi="Arial" w:cs="Arial"/>
          <w:color w:val="000000"/>
        </w:rPr>
        <w:t xml:space="preserve">näytteet </w:t>
      </w:r>
    </w:p>
    <w:p w14:paraId="434F83FC" w14:textId="77777777" w:rsidR="004926C2" w:rsidRDefault="004926C2">
      <w:pPr>
        <w:tabs>
          <w:tab w:val="left" w:pos="1980"/>
        </w:tabs>
        <w:rPr>
          <w:rFonts w:ascii="Arial" w:hAnsi="Arial" w:cs="Arial"/>
          <w:b/>
          <w:bCs/>
        </w:rPr>
      </w:pPr>
      <w:r w:rsidRPr="00697FD8">
        <w:rPr>
          <w:rFonts w:ascii="Arial" w:hAnsi="Arial" w:cs="Arial"/>
          <w:b/>
          <w:bCs/>
        </w:rPr>
        <w:t>4056 Ts</w:t>
      </w:r>
      <w:r w:rsidRPr="00697FD8">
        <w:rPr>
          <w:rFonts w:ascii="Arial" w:hAnsi="Arial" w:cs="Arial"/>
          <w:b/>
          <w:bCs/>
        </w:rPr>
        <w:noBreakHyphen/>
        <w:t>PAD</w:t>
      </w:r>
      <w:r w:rsidRPr="00697FD8">
        <w:rPr>
          <w:rFonts w:ascii="Arial" w:hAnsi="Arial" w:cs="Arial"/>
          <w:b/>
          <w:bCs/>
        </w:rPr>
        <w:noBreakHyphen/>
        <w:t>3</w:t>
      </w:r>
      <w:r w:rsidRPr="00697FD8">
        <w:rPr>
          <w:rFonts w:ascii="Arial" w:hAnsi="Arial" w:cs="Arial"/>
          <w:b/>
          <w:bCs/>
        </w:rPr>
        <w:tab/>
        <w:t>Kudosnäytteen histologinen tutkimus, suppea leikkauspreparaatti</w:t>
      </w:r>
    </w:p>
    <w:p w14:paraId="5C872194" w14:textId="77777777" w:rsidR="0094528A" w:rsidRDefault="0094528A">
      <w:pPr>
        <w:tabs>
          <w:tab w:val="left" w:pos="1980"/>
        </w:tabs>
        <w:rPr>
          <w:rFonts w:ascii="Arial" w:hAnsi="Arial" w:cs="Arial"/>
          <w:b/>
          <w:bCs/>
        </w:rPr>
      </w:pPr>
    </w:p>
    <w:p w14:paraId="47200C19" w14:textId="77777777" w:rsidR="0094528A" w:rsidRPr="00CE525D" w:rsidRDefault="0094528A">
      <w:pPr>
        <w:tabs>
          <w:tab w:val="left" w:pos="1980"/>
        </w:tabs>
        <w:rPr>
          <w:rFonts w:ascii="Arial" w:hAnsi="Arial" w:cs="Arial"/>
          <w:b/>
        </w:rPr>
      </w:pPr>
      <w:r w:rsidRPr="00CE525D">
        <w:rPr>
          <w:rFonts w:ascii="Arial" w:hAnsi="Arial" w:cs="Arial"/>
          <w:highlight w:val="yellow"/>
        </w:rPr>
        <w:t xml:space="preserve">Nimikkeeseen kuuluvat kaikki sellaiset kirurgiset pienet kudosnäytteet, joille ei ole omaa itsenäistä tutkimusnimikettä. </w:t>
      </w:r>
      <w:r w:rsidR="00D63618">
        <w:rPr>
          <w:rFonts w:ascii="Arial" w:hAnsi="Arial" w:cs="Arial"/>
          <w:highlight w:val="yellow"/>
        </w:rPr>
        <w:t>Tutkimus käsittää</w:t>
      </w:r>
      <w:r w:rsidR="00D63618" w:rsidRPr="00CE525D">
        <w:rPr>
          <w:rFonts w:ascii="Arial" w:hAnsi="Arial" w:cs="Arial"/>
          <w:highlight w:val="yellow"/>
        </w:rPr>
        <w:t xml:space="preserve"> yhden näytepurkin kudosmateriaali</w:t>
      </w:r>
      <w:r w:rsidR="00F4178B">
        <w:rPr>
          <w:rFonts w:ascii="Arial" w:hAnsi="Arial" w:cs="Arial"/>
          <w:highlight w:val="yellow"/>
        </w:rPr>
        <w:t>n</w:t>
      </w:r>
      <w:r w:rsidR="00D63618" w:rsidRPr="00CE525D">
        <w:rPr>
          <w:rFonts w:ascii="Arial" w:hAnsi="Arial" w:cs="Arial"/>
          <w:highlight w:val="yellow"/>
        </w:rPr>
        <w:t xml:space="preserve">, mutta samalla pyynnöllä voi </w:t>
      </w:r>
      <w:r w:rsidR="00F4178B">
        <w:rPr>
          <w:rFonts w:ascii="Arial" w:hAnsi="Arial" w:cs="Arial"/>
          <w:highlight w:val="yellow"/>
        </w:rPr>
        <w:t xml:space="preserve">tilauksen helpottamiseksi </w:t>
      </w:r>
      <w:r w:rsidR="00D63618" w:rsidRPr="00CE525D">
        <w:rPr>
          <w:rFonts w:ascii="Arial" w:hAnsi="Arial" w:cs="Arial"/>
          <w:highlight w:val="yellow"/>
        </w:rPr>
        <w:t>lähettää</w:t>
      </w:r>
      <w:r w:rsidR="00F4178B">
        <w:rPr>
          <w:rFonts w:ascii="Arial" w:hAnsi="Arial" w:cs="Arial"/>
          <w:highlight w:val="yellow"/>
        </w:rPr>
        <w:t xml:space="preserve"> eritellysti</w:t>
      </w:r>
      <w:r w:rsidR="00D63618" w:rsidRPr="00CE525D">
        <w:rPr>
          <w:rFonts w:ascii="Arial" w:hAnsi="Arial" w:cs="Arial"/>
          <w:highlight w:val="yellow"/>
        </w:rPr>
        <w:t xml:space="preserve"> useita kudospurkkej</w:t>
      </w:r>
      <w:r w:rsidR="00D63618" w:rsidRPr="00D63618">
        <w:rPr>
          <w:rFonts w:ascii="Arial" w:hAnsi="Arial" w:cs="Arial"/>
          <w:highlight w:val="yellow"/>
        </w:rPr>
        <w:t>a</w:t>
      </w:r>
      <w:r w:rsidR="00D63618">
        <w:rPr>
          <w:rFonts w:ascii="Arial" w:hAnsi="Arial" w:cs="Arial"/>
        </w:rPr>
        <w:t xml:space="preserve"> </w:t>
      </w:r>
      <w:r w:rsidR="00D63618" w:rsidRPr="00D63618">
        <w:rPr>
          <w:rFonts w:ascii="Arial" w:hAnsi="Arial" w:cs="Arial"/>
          <w:highlight w:val="yellow"/>
        </w:rPr>
        <w:t>kerroinmenettelyllä</w:t>
      </w:r>
      <w:r w:rsidR="00F4178B">
        <w:rPr>
          <w:rFonts w:ascii="Arial" w:hAnsi="Arial" w:cs="Arial"/>
        </w:rPr>
        <w:t>,</w:t>
      </w:r>
      <w:r w:rsidR="00D63618">
        <w:rPr>
          <w:rFonts w:ascii="Arial" w:hAnsi="Arial" w:cs="Arial"/>
        </w:rPr>
        <w:t xml:space="preserve"> </w:t>
      </w:r>
      <w:r w:rsidR="00CE525D" w:rsidRPr="00CE525D">
        <w:rPr>
          <w:rFonts w:ascii="Arial" w:hAnsi="Arial" w:cs="Arial"/>
          <w:highlight w:val="yellow"/>
        </w:rPr>
        <w:t xml:space="preserve">esimerkiksi </w:t>
      </w:r>
      <w:proofErr w:type="spellStart"/>
      <w:r w:rsidR="00CE525D" w:rsidRPr="00CE525D">
        <w:rPr>
          <w:rFonts w:ascii="Arial" w:hAnsi="Arial" w:cs="Arial"/>
          <w:highlight w:val="yellow"/>
        </w:rPr>
        <w:t>ihoresekaatteja</w:t>
      </w:r>
      <w:proofErr w:type="spellEnd"/>
      <w:r w:rsidRPr="00CE525D">
        <w:rPr>
          <w:rFonts w:ascii="Arial" w:hAnsi="Arial" w:cs="Arial"/>
          <w:highlight w:val="yellow"/>
        </w:rPr>
        <w:t>.</w:t>
      </w:r>
    </w:p>
    <w:p w14:paraId="337CF30D" w14:textId="77777777" w:rsidR="004926C2" w:rsidRPr="00CE525D" w:rsidRDefault="004926C2">
      <w:pPr>
        <w:widowControl/>
        <w:numPr>
          <w:ilvl w:val="0"/>
          <w:numId w:val="6"/>
        </w:numPr>
        <w:autoSpaceDE/>
        <w:autoSpaceDN/>
        <w:adjustRightInd/>
        <w:spacing w:before="100" w:beforeAutospacing="1" w:after="100" w:afterAutospacing="1"/>
        <w:rPr>
          <w:rFonts w:ascii="Arial" w:hAnsi="Arial" w:cs="Arial"/>
          <w:highlight w:val="yellow"/>
        </w:rPr>
      </w:pPr>
      <w:r w:rsidRPr="00CE525D">
        <w:rPr>
          <w:rFonts w:ascii="Arial" w:hAnsi="Arial" w:cs="Arial"/>
          <w:highlight w:val="yellow"/>
        </w:rPr>
        <w:t>ihon</w:t>
      </w:r>
      <w:r w:rsidR="00C34CF4" w:rsidRPr="00CE525D">
        <w:rPr>
          <w:rFonts w:ascii="Arial" w:hAnsi="Arial" w:cs="Arial"/>
          <w:highlight w:val="yellow"/>
        </w:rPr>
        <w:t xml:space="preserve"> </w:t>
      </w:r>
      <w:r w:rsidR="0094528A" w:rsidRPr="00CE525D">
        <w:rPr>
          <w:rFonts w:ascii="Arial" w:hAnsi="Arial" w:cs="Arial"/>
          <w:highlight w:val="yellow"/>
        </w:rPr>
        <w:t>yli 2 cm kokoiset</w:t>
      </w:r>
      <w:r w:rsidR="00C34CF4" w:rsidRPr="00CE525D">
        <w:rPr>
          <w:rFonts w:ascii="Arial" w:hAnsi="Arial" w:cs="Arial"/>
          <w:highlight w:val="yellow"/>
        </w:rPr>
        <w:t xml:space="preserve"> </w:t>
      </w:r>
      <w:proofErr w:type="spellStart"/>
      <w:r w:rsidR="00C34CF4" w:rsidRPr="00CE525D">
        <w:rPr>
          <w:rFonts w:ascii="Arial" w:hAnsi="Arial" w:cs="Arial"/>
          <w:highlight w:val="yellow"/>
        </w:rPr>
        <w:t>merkilangattomat</w:t>
      </w:r>
      <w:proofErr w:type="spellEnd"/>
      <w:r w:rsidR="00C34CF4" w:rsidRPr="00CE525D">
        <w:rPr>
          <w:rFonts w:ascii="Arial" w:hAnsi="Arial" w:cs="Arial"/>
          <w:highlight w:val="yellow"/>
        </w:rPr>
        <w:t xml:space="preserve"> (orientoimattomat)</w:t>
      </w:r>
      <w:r w:rsidR="00CE525D" w:rsidRPr="00CE525D">
        <w:rPr>
          <w:rFonts w:ascii="Arial" w:hAnsi="Arial" w:cs="Arial"/>
          <w:highlight w:val="yellow"/>
        </w:rPr>
        <w:t xml:space="preserve"> kudoskappaleet</w:t>
      </w:r>
    </w:p>
    <w:p w14:paraId="5B84F6A3" w14:textId="77777777" w:rsidR="004926C2" w:rsidRPr="00697FD8" w:rsidRDefault="004926C2">
      <w:pPr>
        <w:numPr>
          <w:ilvl w:val="0"/>
          <w:numId w:val="6"/>
        </w:numPr>
        <w:tabs>
          <w:tab w:val="left" w:pos="1980"/>
        </w:tabs>
        <w:spacing w:before="100" w:beforeAutospacing="1" w:after="100" w:afterAutospacing="1"/>
        <w:rPr>
          <w:rFonts w:ascii="Arial" w:hAnsi="Arial" w:cs="Arial"/>
          <w:color w:val="000000"/>
        </w:rPr>
      </w:pPr>
      <w:r w:rsidRPr="00697FD8">
        <w:rPr>
          <w:rFonts w:ascii="Arial" w:hAnsi="Arial" w:cs="Arial"/>
          <w:color w:val="000000"/>
        </w:rPr>
        <w:t xml:space="preserve">yksinkertainen kokonainen elin tai sen osa, </w:t>
      </w:r>
      <w:r w:rsidRPr="00697FD8">
        <w:rPr>
          <w:rFonts w:ascii="Arial" w:hAnsi="Arial" w:cs="Arial"/>
          <w:color w:val="000000"/>
          <w:szCs w:val="19"/>
        </w:rPr>
        <w:t>johon ei liity maligniteettiepäilyä</w:t>
      </w:r>
      <w:r w:rsidRPr="00697FD8">
        <w:rPr>
          <w:rFonts w:ascii="Arial" w:hAnsi="Arial" w:cs="Courier New"/>
          <w:color w:val="000000"/>
          <w:szCs w:val="19"/>
        </w:rPr>
        <w:t>,</w:t>
      </w:r>
      <w:r w:rsidR="0094528A">
        <w:rPr>
          <w:rFonts w:ascii="Arial" w:hAnsi="Arial" w:cs="Courier New"/>
          <w:color w:val="000000"/>
          <w:szCs w:val="19"/>
        </w:rPr>
        <w:t xml:space="preserve"> </w:t>
      </w:r>
      <w:r w:rsidR="0094528A">
        <w:rPr>
          <w:rFonts w:ascii="Arial" w:hAnsi="Arial" w:cs="Arial"/>
          <w:color w:val="000000"/>
        </w:rPr>
        <w:t>esimerkiksi</w:t>
      </w:r>
      <w:r w:rsidRPr="00697FD8">
        <w:rPr>
          <w:rFonts w:ascii="Arial" w:hAnsi="Arial" w:cs="Arial"/>
          <w:color w:val="000000"/>
        </w:rPr>
        <w:t xml:space="preserve"> sappirakko, appendix, nielurisa, munatorvi (</w:t>
      </w:r>
      <w:proofErr w:type="spellStart"/>
      <w:r w:rsidRPr="00697FD8">
        <w:rPr>
          <w:rFonts w:ascii="Arial" w:hAnsi="Arial" w:cs="Arial"/>
          <w:color w:val="000000"/>
        </w:rPr>
        <w:t>extrauterina</w:t>
      </w:r>
      <w:proofErr w:type="spellEnd"/>
      <w:r w:rsidRPr="00697FD8">
        <w:rPr>
          <w:rFonts w:ascii="Arial" w:hAnsi="Arial" w:cs="Arial"/>
          <w:color w:val="000000"/>
        </w:rPr>
        <w:t xml:space="preserve">) tai munasarja </w:t>
      </w:r>
    </w:p>
    <w:p w14:paraId="16F6BEE8" w14:textId="77777777" w:rsidR="004926C2" w:rsidRPr="00697FD8" w:rsidRDefault="004926C2">
      <w:pPr>
        <w:numPr>
          <w:ilvl w:val="0"/>
          <w:numId w:val="6"/>
        </w:numPr>
        <w:tabs>
          <w:tab w:val="left" w:pos="1980"/>
        </w:tabs>
        <w:spacing w:before="100" w:beforeAutospacing="1" w:after="100" w:afterAutospacing="1"/>
        <w:rPr>
          <w:rFonts w:ascii="Arial" w:hAnsi="Arial" w:cs="Arial"/>
          <w:color w:val="000000"/>
        </w:rPr>
      </w:pPr>
      <w:r w:rsidRPr="00697FD8">
        <w:rPr>
          <w:rFonts w:ascii="Arial" w:hAnsi="Arial" w:cs="Arial"/>
          <w:color w:val="000000"/>
        </w:rPr>
        <w:t xml:space="preserve">pienet ja yksinkertaiset leikkauspreparaatit esim. rintarauhasesta tai pehmytosista, </w:t>
      </w:r>
      <w:r w:rsidRPr="00697FD8">
        <w:rPr>
          <w:rFonts w:ascii="Arial" w:hAnsi="Arial" w:cs="Arial"/>
          <w:color w:val="000000"/>
          <w:szCs w:val="19"/>
        </w:rPr>
        <w:t>joihin ei liity maligniteettiepäilyä</w:t>
      </w:r>
    </w:p>
    <w:p w14:paraId="13068F25" w14:textId="77777777" w:rsidR="004926C2" w:rsidRPr="00697FD8" w:rsidRDefault="004926C2">
      <w:pPr>
        <w:numPr>
          <w:ilvl w:val="0"/>
          <w:numId w:val="6"/>
        </w:numPr>
        <w:tabs>
          <w:tab w:val="left" w:pos="1980"/>
        </w:tabs>
        <w:spacing w:before="100" w:beforeAutospacing="1" w:after="100" w:afterAutospacing="1"/>
        <w:rPr>
          <w:rFonts w:ascii="Arial" w:hAnsi="Arial" w:cs="Arial"/>
          <w:color w:val="000000"/>
        </w:rPr>
      </w:pPr>
      <w:r w:rsidRPr="00697FD8">
        <w:rPr>
          <w:rFonts w:ascii="Arial" w:hAnsi="Arial" w:cs="Arial"/>
          <w:color w:val="000000"/>
        </w:rPr>
        <w:t xml:space="preserve">yksinkertainen kohtunäyte (esim. </w:t>
      </w:r>
      <w:proofErr w:type="spellStart"/>
      <w:r w:rsidRPr="00697FD8">
        <w:rPr>
          <w:rFonts w:ascii="Arial" w:hAnsi="Arial" w:cs="Arial"/>
          <w:color w:val="000000"/>
        </w:rPr>
        <w:t>myomakohtu</w:t>
      </w:r>
      <w:proofErr w:type="spellEnd"/>
      <w:r w:rsidRPr="00697FD8">
        <w:rPr>
          <w:rFonts w:ascii="Arial" w:hAnsi="Arial" w:cs="Arial"/>
          <w:color w:val="000000"/>
        </w:rPr>
        <w:t xml:space="preserve">) kokonaisena tai osina </w:t>
      </w:r>
      <w:r w:rsidR="00CE525D" w:rsidRPr="00CE525D">
        <w:rPr>
          <w:rFonts w:ascii="Arial" w:hAnsi="Arial" w:cs="Arial"/>
          <w:color w:val="000000"/>
          <w:highlight w:val="yellow"/>
        </w:rPr>
        <w:t>ilman sivuelimiä</w:t>
      </w:r>
    </w:p>
    <w:p w14:paraId="7DAE2F24" w14:textId="77777777" w:rsidR="004926C2" w:rsidRPr="00697FD8" w:rsidRDefault="004926C2">
      <w:pPr>
        <w:numPr>
          <w:ilvl w:val="0"/>
          <w:numId w:val="6"/>
        </w:numPr>
        <w:tabs>
          <w:tab w:val="left" w:pos="1980"/>
        </w:tabs>
        <w:spacing w:before="100" w:beforeAutospacing="1" w:after="100" w:afterAutospacing="1"/>
        <w:rPr>
          <w:rFonts w:ascii="Arial" w:hAnsi="Arial" w:cs="Arial"/>
          <w:color w:val="000000"/>
        </w:rPr>
      </w:pPr>
      <w:proofErr w:type="spellStart"/>
      <w:r w:rsidRPr="00697FD8">
        <w:rPr>
          <w:rFonts w:ascii="Arial" w:hAnsi="Arial" w:cs="Arial"/>
          <w:color w:val="000000"/>
        </w:rPr>
        <w:t>portio</w:t>
      </w:r>
      <w:proofErr w:type="spellEnd"/>
      <w:r w:rsidRPr="00697FD8">
        <w:rPr>
          <w:rFonts w:ascii="Arial" w:hAnsi="Arial" w:cs="Arial"/>
          <w:color w:val="000000"/>
        </w:rPr>
        <w:t>/</w:t>
      </w:r>
      <w:proofErr w:type="spellStart"/>
      <w:r w:rsidRPr="00697FD8">
        <w:rPr>
          <w:rFonts w:ascii="Arial" w:hAnsi="Arial" w:cs="Arial"/>
          <w:color w:val="000000"/>
        </w:rPr>
        <w:t>cervix</w:t>
      </w:r>
      <w:proofErr w:type="spellEnd"/>
      <w:r w:rsidRPr="00697FD8">
        <w:rPr>
          <w:rFonts w:ascii="Arial" w:hAnsi="Arial" w:cs="Arial"/>
          <w:color w:val="000000"/>
        </w:rPr>
        <w:t xml:space="preserve"> laskeumaleikkauksesta  </w:t>
      </w:r>
    </w:p>
    <w:p w14:paraId="1E537AD5" w14:textId="77777777" w:rsidR="004926C2" w:rsidRPr="00697FD8" w:rsidRDefault="004926C2">
      <w:pPr>
        <w:numPr>
          <w:ilvl w:val="0"/>
          <w:numId w:val="6"/>
        </w:numPr>
        <w:tabs>
          <w:tab w:val="left" w:pos="1980"/>
        </w:tabs>
        <w:spacing w:before="100" w:beforeAutospacing="1" w:after="100" w:afterAutospacing="1"/>
        <w:rPr>
          <w:rFonts w:ascii="Arial" w:hAnsi="Arial" w:cs="Arial"/>
          <w:color w:val="000000"/>
        </w:rPr>
      </w:pPr>
      <w:r w:rsidRPr="00697FD8">
        <w:rPr>
          <w:rFonts w:ascii="Arial" w:hAnsi="Arial" w:cs="Arial"/>
          <w:color w:val="000000"/>
        </w:rPr>
        <w:t xml:space="preserve">lyhyet, hyvänlaatuisen syyn takia poistetut </w:t>
      </w:r>
      <w:proofErr w:type="spellStart"/>
      <w:r w:rsidRPr="00697FD8">
        <w:rPr>
          <w:rFonts w:ascii="Arial" w:hAnsi="Arial" w:cs="Arial"/>
          <w:color w:val="000000"/>
        </w:rPr>
        <w:t>suoliresekaatit</w:t>
      </w:r>
      <w:proofErr w:type="spellEnd"/>
    </w:p>
    <w:p w14:paraId="039BEF83" w14:textId="77777777" w:rsidR="004926C2" w:rsidRPr="00697FD8" w:rsidRDefault="00F4178B">
      <w:pPr>
        <w:numPr>
          <w:ilvl w:val="0"/>
          <w:numId w:val="6"/>
        </w:numPr>
        <w:tabs>
          <w:tab w:val="left" w:pos="1980"/>
        </w:tabs>
        <w:spacing w:before="100" w:beforeAutospacing="1" w:after="100" w:afterAutospacing="1"/>
        <w:rPr>
          <w:rFonts w:ascii="Arial" w:hAnsi="Arial" w:cs="Arial"/>
          <w:color w:val="000000"/>
        </w:rPr>
      </w:pPr>
      <w:r>
        <w:rPr>
          <w:rFonts w:ascii="Arial" w:hAnsi="Arial" w:cs="Arial"/>
          <w:color w:val="000000"/>
        </w:rPr>
        <w:t xml:space="preserve">muut samantyyppiset </w:t>
      </w:r>
      <w:r w:rsidR="004926C2" w:rsidRPr="00697FD8">
        <w:rPr>
          <w:rFonts w:ascii="Arial" w:hAnsi="Arial" w:cs="Arial"/>
          <w:color w:val="000000"/>
        </w:rPr>
        <w:t>leikkauspreparaatit</w:t>
      </w:r>
    </w:p>
    <w:p w14:paraId="10401590" w14:textId="77777777" w:rsidR="004926C2" w:rsidRPr="00697FD8" w:rsidRDefault="004926C2">
      <w:pPr>
        <w:tabs>
          <w:tab w:val="left" w:pos="1980"/>
        </w:tabs>
        <w:rPr>
          <w:rFonts w:ascii="Arial" w:hAnsi="Arial" w:cs="Arial"/>
          <w:b/>
          <w:bCs/>
          <w:color w:val="000000"/>
        </w:rPr>
      </w:pPr>
      <w:r w:rsidRPr="00697FD8">
        <w:rPr>
          <w:rFonts w:ascii="Arial" w:hAnsi="Arial" w:cs="Arial"/>
          <w:b/>
          <w:bCs/>
        </w:rPr>
        <w:t>4194 Ts</w:t>
      </w:r>
      <w:r w:rsidRPr="00697FD8">
        <w:rPr>
          <w:rFonts w:ascii="Arial" w:hAnsi="Arial" w:cs="Arial"/>
          <w:b/>
          <w:bCs/>
        </w:rPr>
        <w:noBreakHyphen/>
        <w:t>PAD</w:t>
      </w:r>
      <w:r w:rsidRPr="00697FD8">
        <w:rPr>
          <w:rFonts w:ascii="Arial" w:hAnsi="Arial" w:cs="Arial"/>
          <w:b/>
          <w:bCs/>
        </w:rPr>
        <w:noBreakHyphen/>
        <w:t>4</w:t>
      </w:r>
      <w:r w:rsidRPr="00697FD8">
        <w:rPr>
          <w:rFonts w:ascii="Arial" w:hAnsi="Arial" w:cs="Arial"/>
          <w:b/>
          <w:bCs/>
        </w:rPr>
        <w:tab/>
        <w:t>Kudosnäytteen histologinen tutkimus, laaja leikkauspreparaatti</w:t>
      </w:r>
    </w:p>
    <w:p w14:paraId="0587E5CC" w14:textId="77777777" w:rsidR="004926C2" w:rsidRPr="00697FD8" w:rsidRDefault="004926C2">
      <w:pPr>
        <w:pStyle w:val="NormaaliWWW"/>
        <w:tabs>
          <w:tab w:val="left" w:pos="1980"/>
        </w:tabs>
        <w:rPr>
          <w:rFonts w:ascii="Arial" w:hAnsi="Arial" w:cs="Arial"/>
          <w:color w:val="000000"/>
          <w:sz w:val="20"/>
        </w:rPr>
      </w:pPr>
      <w:r w:rsidRPr="00697FD8">
        <w:rPr>
          <w:rFonts w:ascii="Arial" w:hAnsi="Arial" w:cs="Arial"/>
          <w:color w:val="000000"/>
          <w:sz w:val="20"/>
        </w:rPr>
        <w:t xml:space="preserve">Kookkaimpien kudosnäytteiden histologinen diagnostiikka. Nimikettä käytetään lähetettäessä tutkimukseen erikoistoimenpiteitä vaativat työläät ja runsaasti kudosta sisältävät leikkauspreparaatit, joille ei ole omaa elinkohtaista nimikettä. Tutkimukseen voi liittyä pahanlaatuisen kasvaimen levinneisyyden määritys, </w:t>
      </w:r>
      <w:proofErr w:type="spellStart"/>
      <w:r w:rsidRPr="00697FD8">
        <w:rPr>
          <w:rFonts w:ascii="Arial" w:hAnsi="Arial" w:cs="Arial"/>
          <w:color w:val="000000"/>
          <w:sz w:val="20"/>
        </w:rPr>
        <w:t>resektiopintojen</w:t>
      </w:r>
      <w:proofErr w:type="spellEnd"/>
      <w:r w:rsidRPr="00697FD8">
        <w:rPr>
          <w:rFonts w:ascii="Arial" w:hAnsi="Arial" w:cs="Arial"/>
          <w:color w:val="000000"/>
          <w:sz w:val="20"/>
        </w:rPr>
        <w:t xml:space="preserve"> tutkiminen tai muuta vastaavaa. </w:t>
      </w:r>
    </w:p>
    <w:p w14:paraId="4987643A" w14:textId="77777777" w:rsidR="004926C2" w:rsidRPr="00697FD8" w:rsidRDefault="004926C2" w:rsidP="00697FD8">
      <w:pPr>
        <w:pStyle w:val="NormaaliWWW"/>
        <w:tabs>
          <w:tab w:val="left" w:pos="1980"/>
        </w:tabs>
        <w:rPr>
          <w:rFonts w:ascii="Arial" w:hAnsi="Arial" w:cs="Arial"/>
          <w:color w:val="000000"/>
          <w:sz w:val="20"/>
        </w:rPr>
      </w:pPr>
      <w:r w:rsidRPr="00697FD8">
        <w:rPr>
          <w:rFonts w:ascii="Arial" w:hAnsi="Arial" w:cs="Arial"/>
          <w:color w:val="000000"/>
          <w:sz w:val="20"/>
        </w:rPr>
        <w:lastRenderedPageBreak/>
        <w:t>Tutkimusnimikkeeseen kuuluvat esimerkiksi:</w:t>
      </w:r>
    </w:p>
    <w:p w14:paraId="6A1CE9D9" w14:textId="77777777" w:rsidR="004926C2" w:rsidRPr="00697FD8" w:rsidRDefault="004926C2" w:rsidP="00697FD8">
      <w:pPr>
        <w:numPr>
          <w:ilvl w:val="0"/>
          <w:numId w:val="7"/>
        </w:numPr>
        <w:tabs>
          <w:tab w:val="left" w:pos="1980"/>
        </w:tabs>
        <w:spacing w:before="100" w:beforeAutospacing="1" w:after="100" w:afterAutospacing="1"/>
        <w:rPr>
          <w:rFonts w:ascii="Arial" w:hAnsi="Arial" w:cs="Arial"/>
          <w:color w:val="000000"/>
        </w:rPr>
      </w:pPr>
      <w:r w:rsidRPr="00697FD8">
        <w:rPr>
          <w:rFonts w:ascii="Arial" w:hAnsi="Arial" w:cs="Arial"/>
          <w:color w:val="000000"/>
        </w:rPr>
        <w:t>kohdun ja sivuelinten muodostama näytekokonaisuus</w:t>
      </w:r>
      <w:r w:rsidR="005F0F9A">
        <w:rPr>
          <w:rFonts w:ascii="Arial" w:hAnsi="Arial" w:cs="Arial"/>
          <w:color w:val="000000"/>
        </w:rPr>
        <w:t xml:space="preserve"> tai muu laaja kohtupreparaatti</w:t>
      </w:r>
      <w:r w:rsidRPr="00697FD8">
        <w:rPr>
          <w:rFonts w:ascii="Arial" w:hAnsi="Arial" w:cs="Arial"/>
          <w:color w:val="000000"/>
        </w:rPr>
        <w:t xml:space="preserve"> ilman maligniteettiepäilyä</w:t>
      </w:r>
    </w:p>
    <w:p w14:paraId="72440F6F" w14:textId="77777777" w:rsidR="004926C2" w:rsidRPr="00697FD8" w:rsidRDefault="004926C2">
      <w:pPr>
        <w:widowControl/>
        <w:numPr>
          <w:ilvl w:val="0"/>
          <w:numId w:val="7"/>
        </w:numPr>
        <w:autoSpaceDE/>
        <w:autoSpaceDN/>
        <w:adjustRightInd/>
        <w:spacing w:before="100" w:beforeAutospacing="1" w:after="100" w:afterAutospacing="1"/>
        <w:rPr>
          <w:rFonts w:ascii="Arial" w:hAnsi="Arial" w:cs="Arial"/>
          <w:color w:val="000000"/>
        </w:rPr>
      </w:pPr>
      <w:proofErr w:type="spellStart"/>
      <w:r w:rsidRPr="00697FD8">
        <w:rPr>
          <w:rFonts w:ascii="Arial" w:hAnsi="Arial" w:cs="Arial"/>
          <w:color w:val="000000"/>
        </w:rPr>
        <w:t>portion</w:t>
      </w:r>
      <w:proofErr w:type="spellEnd"/>
      <w:r w:rsidRPr="00697FD8">
        <w:rPr>
          <w:rFonts w:ascii="Arial" w:hAnsi="Arial" w:cs="Arial"/>
          <w:color w:val="000000"/>
        </w:rPr>
        <w:t xml:space="preserve"> </w:t>
      </w:r>
      <w:proofErr w:type="spellStart"/>
      <w:r w:rsidRPr="00697FD8">
        <w:rPr>
          <w:rFonts w:ascii="Arial" w:hAnsi="Arial" w:cs="Arial"/>
          <w:color w:val="000000"/>
        </w:rPr>
        <w:t>konisaationäytteet</w:t>
      </w:r>
      <w:proofErr w:type="spellEnd"/>
      <w:r w:rsidRPr="00697FD8">
        <w:rPr>
          <w:rFonts w:ascii="Arial" w:hAnsi="Arial" w:cs="Arial"/>
          <w:color w:val="000000"/>
        </w:rPr>
        <w:t xml:space="preserve"> (</w:t>
      </w:r>
      <w:proofErr w:type="spellStart"/>
      <w:r w:rsidRPr="00697FD8">
        <w:rPr>
          <w:rFonts w:ascii="Arial" w:hAnsi="Arial" w:cs="Arial"/>
          <w:color w:val="000000"/>
        </w:rPr>
        <w:t>loop</w:t>
      </w:r>
      <w:proofErr w:type="spellEnd"/>
      <w:r w:rsidRPr="00697FD8">
        <w:rPr>
          <w:rFonts w:ascii="Arial" w:hAnsi="Arial" w:cs="Arial"/>
          <w:color w:val="000000"/>
        </w:rPr>
        <w:t xml:space="preserve">-näytteet) </w:t>
      </w:r>
    </w:p>
    <w:p w14:paraId="3810FADA" w14:textId="77777777" w:rsidR="004926C2" w:rsidRPr="00697FD8" w:rsidRDefault="004926C2">
      <w:pPr>
        <w:numPr>
          <w:ilvl w:val="0"/>
          <w:numId w:val="7"/>
        </w:numPr>
        <w:tabs>
          <w:tab w:val="left" w:pos="1980"/>
        </w:tabs>
        <w:spacing w:before="100" w:beforeAutospacing="1" w:after="100" w:afterAutospacing="1"/>
        <w:rPr>
          <w:rFonts w:ascii="Arial" w:hAnsi="Arial" w:cs="Arial"/>
          <w:color w:val="000000"/>
        </w:rPr>
      </w:pPr>
      <w:r w:rsidRPr="00697FD8">
        <w:rPr>
          <w:rFonts w:ascii="Arial" w:hAnsi="Arial" w:cs="Arial"/>
          <w:color w:val="000000"/>
        </w:rPr>
        <w:t xml:space="preserve">laaja </w:t>
      </w:r>
      <w:proofErr w:type="spellStart"/>
      <w:r w:rsidRPr="00697FD8">
        <w:rPr>
          <w:rFonts w:ascii="Arial" w:hAnsi="Arial" w:cs="Arial"/>
          <w:color w:val="000000"/>
        </w:rPr>
        <w:t>suoliresekaatti</w:t>
      </w:r>
      <w:proofErr w:type="spellEnd"/>
      <w:r w:rsidRPr="00697FD8">
        <w:rPr>
          <w:rFonts w:ascii="Arial" w:hAnsi="Arial" w:cs="Arial"/>
          <w:color w:val="000000"/>
        </w:rPr>
        <w:t xml:space="preserve"> ilman maligniteettiepäilyä (mm. </w:t>
      </w:r>
      <w:proofErr w:type="spellStart"/>
      <w:r w:rsidRPr="00697FD8">
        <w:rPr>
          <w:rFonts w:ascii="Arial" w:hAnsi="Arial" w:cs="Arial"/>
          <w:color w:val="000000"/>
        </w:rPr>
        <w:t>Hirschsprung</w:t>
      </w:r>
      <w:proofErr w:type="spellEnd"/>
      <w:r w:rsidRPr="00697FD8">
        <w:rPr>
          <w:rFonts w:ascii="Arial" w:hAnsi="Arial" w:cs="Arial"/>
          <w:color w:val="000000"/>
        </w:rPr>
        <w:t xml:space="preserve"> –preparaatti)</w:t>
      </w:r>
    </w:p>
    <w:p w14:paraId="7E745BD4" w14:textId="77777777" w:rsidR="004926C2" w:rsidRPr="00CE525D" w:rsidRDefault="004926C2" w:rsidP="00697FD8">
      <w:pPr>
        <w:numPr>
          <w:ilvl w:val="0"/>
          <w:numId w:val="7"/>
        </w:numPr>
        <w:tabs>
          <w:tab w:val="left" w:pos="1980"/>
        </w:tabs>
        <w:spacing w:before="100" w:beforeAutospacing="1" w:after="100" w:afterAutospacing="1"/>
        <w:rPr>
          <w:rFonts w:ascii="Arial" w:hAnsi="Arial" w:cs="Arial"/>
          <w:color w:val="000000"/>
          <w:highlight w:val="yellow"/>
          <w:lang w:eastAsia="en-US"/>
        </w:rPr>
      </w:pPr>
      <w:r w:rsidRPr="00CE525D">
        <w:rPr>
          <w:rFonts w:ascii="Arial" w:hAnsi="Arial" w:cs="Arial"/>
          <w:color w:val="000000"/>
        </w:rPr>
        <w:t>pahanlaatuisten</w:t>
      </w:r>
      <w:r w:rsidRPr="00697FD8">
        <w:rPr>
          <w:rFonts w:ascii="Arial" w:hAnsi="Arial" w:cs="Arial"/>
          <w:color w:val="000000"/>
        </w:rPr>
        <w:t xml:space="preserve"> </w:t>
      </w:r>
      <w:r w:rsidR="00CE525D">
        <w:rPr>
          <w:rFonts w:ascii="Arial" w:hAnsi="Arial" w:cs="Arial"/>
          <w:color w:val="000000"/>
          <w:highlight w:val="yellow"/>
        </w:rPr>
        <w:t>tai sellaiseksi epäil</w:t>
      </w:r>
      <w:r w:rsidR="00CE525D" w:rsidRPr="00CE525D">
        <w:rPr>
          <w:rFonts w:ascii="Arial" w:hAnsi="Arial" w:cs="Arial"/>
          <w:color w:val="000000"/>
          <w:highlight w:val="yellow"/>
        </w:rPr>
        <w:t>tyjen</w:t>
      </w:r>
      <w:r w:rsidR="00CE525D">
        <w:rPr>
          <w:rFonts w:ascii="Arial" w:hAnsi="Arial" w:cs="Arial"/>
          <w:color w:val="000000"/>
        </w:rPr>
        <w:t xml:space="preserve"> </w:t>
      </w:r>
      <w:r w:rsidRPr="00697FD8">
        <w:rPr>
          <w:rFonts w:ascii="Arial" w:hAnsi="Arial" w:cs="Arial"/>
          <w:color w:val="000000"/>
        </w:rPr>
        <w:t xml:space="preserve">ihokasvainten poistonäytteet, joissa on otettava kantaa kasvaimen kokonaispoistoon ja </w:t>
      </w:r>
      <w:r w:rsidR="00D63618" w:rsidRPr="00D63618">
        <w:rPr>
          <w:rFonts w:ascii="Arial" w:hAnsi="Arial" w:cs="Arial"/>
          <w:color w:val="000000"/>
          <w:highlight w:val="yellow"/>
        </w:rPr>
        <w:t>laajemmin poisto</w:t>
      </w:r>
      <w:r w:rsidR="00CE525D" w:rsidRPr="00D63618">
        <w:rPr>
          <w:rFonts w:ascii="Arial" w:hAnsi="Arial" w:cs="Arial"/>
          <w:color w:val="000000"/>
          <w:highlight w:val="yellow"/>
        </w:rPr>
        <w:t>marginaaleihin</w:t>
      </w:r>
      <w:r w:rsidR="00CE525D">
        <w:rPr>
          <w:rFonts w:ascii="Arial" w:hAnsi="Arial" w:cs="Arial"/>
          <w:color w:val="000000"/>
        </w:rPr>
        <w:t>, esim. melanooma</w:t>
      </w:r>
      <w:r w:rsidR="00D63618">
        <w:rPr>
          <w:rFonts w:ascii="Arial" w:hAnsi="Arial" w:cs="Arial"/>
          <w:color w:val="000000"/>
          <w:highlight w:val="yellow"/>
        </w:rPr>
        <w:t>. Kappaleen riittävä</w:t>
      </w:r>
      <w:r w:rsidR="00CE525D" w:rsidRPr="00CE525D">
        <w:rPr>
          <w:rFonts w:ascii="Arial" w:hAnsi="Arial" w:cs="Arial"/>
          <w:color w:val="000000"/>
          <w:highlight w:val="yellow"/>
        </w:rPr>
        <w:t xml:space="preserve"> orientaatio</w:t>
      </w:r>
      <w:r w:rsidR="00CE525D">
        <w:rPr>
          <w:rFonts w:ascii="Arial" w:hAnsi="Arial" w:cs="Arial"/>
          <w:color w:val="000000"/>
          <w:highlight w:val="yellow"/>
        </w:rPr>
        <w:t xml:space="preserve"> lähettävän yksikön toimesta</w:t>
      </w:r>
      <w:r w:rsidR="00CE525D" w:rsidRPr="00CE525D">
        <w:rPr>
          <w:rFonts w:ascii="Arial" w:hAnsi="Arial" w:cs="Arial"/>
          <w:color w:val="000000"/>
          <w:highlight w:val="yellow"/>
        </w:rPr>
        <w:t xml:space="preserve"> on kattavien </w:t>
      </w:r>
      <w:r w:rsidR="00D63618">
        <w:rPr>
          <w:rFonts w:ascii="Arial" w:hAnsi="Arial" w:cs="Arial"/>
          <w:color w:val="000000"/>
          <w:highlight w:val="yellow"/>
        </w:rPr>
        <w:t>poisto</w:t>
      </w:r>
      <w:r w:rsidR="00CE525D" w:rsidRPr="00CE525D">
        <w:rPr>
          <w:rFonts w:ascii="Arial" w:hAnsi="Arial" w:cs="Arial"/>
          <w:color w:val="000000"/>
          <w:highlight w:val="yellow"/>
        </w:rPr>
        <w:t xml:space="preserve">marginaalien </w:t>
      </w:r>
      <w:r w:rsidR="00D63618">
        <w:rPr>
          <w:rFonts w:ascii="Arial" w:hAnsi="Arial" w:cs="Arial"/>
          <w:color w:val="000000"/>
          <w:highlight w:val="yellow"/>
        </w:rPr>
        <w:t xml:space="preserve">tutkimisen </w:t>
      </w:r>
      <w:r w:rsidR="00CE525D" w:rsidRPr="00CE525D">
        <w:rPr>
          <w:rFonts w:ascii="Arial" w:hAnsi="Arial" w:cs="Arial"/>
          <w:color w:val="000000"/>
          <w:highlight w:val="yellow"/>
        </w:rPr>
        <w:t>edellytys.</w:t>
      </w:r>
    </w:p>
    <w:p w14:paraId="50F3BDAA" w14:textId="77777777" w:rsidR="004926C2" w:rsidRPr="00697FD8" w:rsidRDefault="004926C2">
      <w:pPr>
        <w:numPr>
          <w:ilvl w:val="0"/>
          <w:numId w:val="7"/>
        </w:numPr>
        <w:tabs>
          <w:tab w:val="left" w:pos="1980"/>
        </w:tabs>
        <w:spacing w:before="100" w:beforeAutospacing="1" w:after="100" w:afterAutospacing="1"/>
        <w:rPr>
          <w:rFonts w:ascii="Arial" w:hAnsi="Arial" w:cs="Arial"/>
          <w:color w:val="000000"/>
          <w:lang w:eastAsia="en-US"/>
        </w:rPr>
      </w:pPr>
      <w:r w:rsidRPr="00697FD8">
        <w:rPr>
          <w:rFonts w:ascii="Arial" w:hAnsi="Arial" w:cs="Arial"/>
          <w:color w:val="000000"/>
        </w:rPr>
        <w:t>muut samantyyppiset leikkauspreparaatit</w:t>
      </w:r>
    </w:p>
    <w:p w14:paraId="31C00118" w14:textId="77777777" w:rsidR="004926C2" w:rsidRPr="007E2595" w:rsidRDefault="004926C2" w:rsidP="007E2595">
      <w:pPr>
        <w:rPr>
          <w:rFonts w:ascii="Arial" w:hAnsi="Arial" w:cs="Arial"/>
          <w:szCs w:val="19"/>
          <w:lang w:eastAsia="en-US"/>
        </w:rPr>
      </w:pPr>
      <w:proofErr w:type="spellStart"/>
      <w:r w:rsidRPr="007E2595">
        <w:rPr>
          <w:rFonts w:ascii="Arial" w:hAnsi="Arial" w:cs="Arial"/>
          <w:b/>
          <w:bCs/>
          <w:szCs w:val="19"/>
        </w:rPr>
        <w:t>Huom</w:t>
      </w:r>
      <w:proofErr w:type="spellEnd"/>
      <w:r w:rsidRPr="007E2595">
        <w:rPr>
          <w:rFonts w:ascii="Arial" w:hAnsi="Arial" w:cs="Arial"/>
          <w:b/>
          <w:szCs w:val="19"/>
        </w:rPr>
        <w:t>!</w:t>
      </w:r>
      <w:r w:rsidR="007E2595" w:rsidRPr="007E2595">
        <w:rPr>
          <w:rFonts w:ascii="Arial" w:hAnsi="Arial" w:cs="Arial"/>
          <w:b/>
          <w:szCs w:val="19"/>
        </w:rPr>
        <w:t xml:space="preserve"> </w:t>
      </w:r>
      <w:r w:rsidRPr="007E2595">
        <w:rPr>
          <w:rFonts w:ascii="Arial" w:hAnsi="Arial" w:cs="Arial"/>
        </w:rPr>
        <w:t>Yhteen tutkimuskokonaisuuteen voidaan sisällyttää vain samaan diagnostiseen ong</w:t>
      </w:r>
      <w:r w:rsidR="001B6F7B">
        <w:rPr>
          <w:rFonts w:ascii="Arial" w:hAnsi="Arial" w:cs="Arial"/>
        </w:rPr>
        <w:t>elmaan liittyvät kudosnäytteet. Esimerkiksi</w:t>
      </w:r>
      <w:r w:rsidRPr="007E2595">
        <w:rPr>
          <w:rFonts w:ascii="Arial" w:hAnsi="Arial" w:cs="Arial"/>
        </w:rPr>
        <w:t xml:space="preserve"> </w:t>
      </w:r>
      <w:r w:rsidR="0087379F" w:rsidRPr="007E2595">
        <w:rPr>
          <w:rFonts w:ascii="Arial" w:hAnsi="Arial" w:cs="Arial"/>
        </w:rPr>
        <w:t>l</w:t>
      </w:r>
      <w:r w:rsidRPr="007E2595">
        <w:rPr>
          <w:rFonts w:ascii="Arial" w:hAnsi="Arial" w:cs="Arial"/>
        </w:rPr>
        <w:t xml:space="preserve">eikkauksen yhteydessä poistettu </w:t>
      </w:r>
      <w:r w:rsidR="0094528A" w:rsidRPr="00CE525D">
        <w:rPr>
          <w:rFonts w:ascii="Arial" w:hAnsi="Arial" w:cs="Arial"/>
          <w:highlight w:val="yellow"/>
        </w:rPr>
        <w:t>kokonaisuuteen liittymätön</w:t>
      </w:r>
      <w:r w:rsidR="0094528A">
        <w:rPr>
          <w:rFonts w:ascii="Arial" w:hAnsi="Arial" w:cs="Arial"/>
        </w:rPr>
        <w:t xml:space="preserve"> </w:t>
      </w:r>
      <w:r w:rsidRPr="007E2595">
        <w:rPr>
          <w:rFonts w:ascii="Arial" w:hAnsi="Arial" w:cs="Arial"/>
        </w:rPr>
        <w:t>ihon luomi on lähetettävä t</w:t>
      </w:r>
      <w:r w:rsidR="001B6F7B">
        <w:rPr>
          <w:rFonts w:ascii="Arial" w:hAnsi="Arial" w:cs="Arial"/>
        </w:rPr>
        <w:t>utkittavaksi omalla pyynnöllään</w:t>
      </w:r>
      <w:r w:rsidRPr="007E2595">
        <w:rPr>
          <w:rFonts w:ascii="Arial" w:hAnsi="Arial" w:cs="Arial"/>
        </w:rPr>
        <w:t>.</w:t>
      </w:r>
      <w:r w:rsidRPr="007E2595">
        <w:rPr>
          <w:rFonts w:ascii="Arial" w:hAnsi="Arial" w:cs="Arial"/>
          <w:szCs w:val="19"/>
        </w:rPr>
        <w:t xml:space="preserve"> </w:t>
      </w:r>
    </w:p>
    <w:p w14:paraId="2DF6C37F" w14:textId="77777777" w:rsidR="005F0F9A" w:rsidRDefault="005F0F9A" w:rsidP="007E2595">
      <w:pPr>
        <w:rPr>
          <w:rFonts w:ascii="Arial" w:hAnsi="Arial" w:cs="Arial"/>
          <w:szCs w:val="19"/>
        </w:rPr>
      </w:pPr>
    </w:p>
    <w:p w14:paraId="6EB6A771" w14:textId="77777777" w:rsidR="004926C2" w:rsidRPr="00697FD8" w:rsidRDefault="004926C2" w:rsidP="007E2595">
      <w:pPr>
        <w:rPr>
          <w:szCs w:val="24"/>
          <w:lang w:eastAsia="en-US"/>
        </w:rPr>
      </w:pPr>
      <w:r w:rsidRPr="007E2595">
        <w:rPr>
          <w:rFonts w:ascii="Arial" w:hAnsi="Arial" w:cs="Arial"/>
          <w:szCs w:val="19"/>
        </w:rPr>
        <w:t>Jos samassa leikkauksessa poistetaan useampia laajoja kudoskokonaisuuksia</w:t>
      </w:r>
      <w:r w:rsidR="00697FD8" w:rsidRPr="007E2595">
        <w:rPr>
          <w:rFonts w:ascii="Arial" w:hAnsi="Arial" w:cs="Arial"/>
          <w:szCs w:val="19"/>
        </w:rPr>
        <w:t xml:space="preserve">, ne </w:t>
      </w:r>
      <w:r w:rsidRPr="007E2595">
        <w:rPr>
          <w:rFonts w:ascii="Arial" w:hAnsi="Arial" w:cs="Arial"/>
          <w:szCs w:val="19"/>
        </w:rPr>
        <w:t>on käsiteltävä erillisinä näytteinä</w:t>
      </w:r>
      <w:r w:rsidR="005F0F9A">
        <w:rPr>
          <w:rFonts w:ascii="Arial" w:hAnsi="Arial" w:cs="Arial"/>
          <w:szCs w:val="19"/>
        </w:rPr>
        <w:t xml:space="preserve"> </w:t>
      </w:r>
      <w:r w:rsidR="005F0F9A" w:rsidRPr="00CE525D">
        <w:rPr>
          <w:rFonts w:ascii="Arial" w:hAnsi="Arial" w:cs="Arial"/>
          <w:szCs w:val="19"/>
          <w:highlight w:val="yellow"/>
        </w:rPr>
        <w:t>ja pyyntöinä</w:t>
      </w:r>
      <w:r w:rsidRPr="00CE525D">
        <w:rPr>
          <w:szCs w:val="19"/>
          <w:highlight w:val="yellow"/>
        </w:rPr>
        <w:t>.</w:t>
      </w:r>
    </w:p>
    <w:p w14:paraId="70427EC0" w14:textId="77777777" w:rsidR="00697FD8" w:rsidRPr="00697FD8" w:rsidRDefault="00697FD8">
      <w:pPr>
        <w:rPr>
          <w:rFonts w:ascii="Arial" w:hAnsi="Arial" w:cs="Arial"/>
          <w:b/>
        </w:rPr>
      </w:pPr>
    </w:p>
    <w:p w14:paraId="420590BF" w14:textId="77777777" w:rsidR="004926C2" w:rsidRPr="00697FD8" w:rsidRDefault="004926C2">
      <w:pPr>
        <w:rPr>
          <w:rFonts w:ascii="Arial" w:hAnsi="Arial" w:cs="Arial"/>
          <w:b/>
        </w:rPr>
      </w:pPr>
      <w:r w:rsidRPr="00697FD8">
        <w:rPr>
          <w:rFonts w:ascii="Arial" w:hAnsi="Arial" w:cs="Arial"/>
          <w:b/>
        </w:rPr>
        <w:t>6144</w:t>
      </w:r>
      <w:r w:rsidRPr="00697FD8">
        <w:rPr>
          <w:rFonts w:ascii="Arial" w:hAnsi="Arial" w:cs="Arial"/>
          <w:b/>
        </w:rPr>
        <w:tab/>
      </w:r>
      <w:proofErr w:type="spellStart"/>
      <w:r w:rsidRPr="00697FD8">
        <w:rPr>
          <w:rFonts w:ascii="Arial" w:hAnsi="Arial" w:cs="Arial"/>
          <w:b/>
        </w:rPr>
        <w:t>Ts-PADBrea</w:t>
      </w:r>
      <w:proofErr w:type="spellEnd"/>
      <w:r w:rsidRPr="00697FD8">
        <w:rPr>
          <w:rFonts w:ascii="Arial" w:hAnsi="Arial" w:cs="Arial"/>
          <w:b/>
        </w:rPr>
        <w:t xml:space="preserve"> </w:t>
      </w:r>
      <w:r w:rsidRPr="00697FD8">
        <w:rPr>
          <w:rFonts w:ascii="Arial" w:hAnsi="Arial" w:cs="Arial"/>
          <w:b/>
        </w:rPr>
        <w:tab/>
        <w:t xml:space="preserve">Rinnan paksuneulabiopsian histologinen tutkimus </w:t>
      </w:r>
    </w:p>
    <w:p w14:paraId="6A8ED91C" w14:textId="77777777" w:rsidR="004926C2" w:rsidRPr="007E2595" w:rsidRDefault="004926C2">
      <w:pPr>
        <w:rPr>
          <w:rFonts w:ascii="Arial" w:hAnsi="Arial" w:cs="Arial"/>
        </w:rPr>
      </w:pPr>
      <w:r w:rsidRPr="007E2595">
        <w:rPr>
          <w:rFonts w:ascii="Arial" w:hAnsi="Arial" w:cs="Arial"/>
        </w:rPr>
        <w:t xml:space="preserve">Paksuneulabiopsiadiagnostiikka rintarauhasen muutoksista. </w:t>
      </w:r>
      <w:r w:rsidR="0094528A" w:rsidRPr="00CE525D">
        <w:rPr>
          <w:rFonts w:ascii="Arial" w:hAnsi="Arial" w:cs="Arial"/>
          <w:highlight w:val="yellow"/>
        </w:rPr>
        <w:t xml:space="preserve">Samanaikaisesti otetut eri puolten biopsiat on pyydettävä omina pyyntöinään, </w:t>
      </w:r>
      <w:r w:rsidR="00C34CF4" w:rsidRPr="00CE525D">
        <w:rPr>
          <w:rFonts w:ascii="Arial" w:hAnsi="Arial" w:cs="Arial"/>
          <w:highlight w:val="yellow"/>
        </w:rPr>
        <w:t>mutta</w:t>
      </w:r>
      <w:r w:rsidR="005F0F9A" w:rsidRPr="00CE525D">
        <w:rPr>
          <w:rFonts w:ascii="Arial" w:hAnsi="Arial" w:cs="Arial"/>
          <w:highlight w:val="yellow"/>
        </w:rPr>
        <w:t xml:space="preserve"> saman rinnan eri muutoskohteita</w:t>
      </w:r>
      <w:r w:rsidR="0094528A" w:rsidRPr="00CE525D">
        <w:rPr>
          <w:rFonts w:ascii="Arial" w:hAnsi="Arial" w:cs="Arial"/>
          <w:highlight w:val="yellow"/>
        </w:rPr>
        <w:t xml:space="preserve"> voidaan yhdistää samalle pyynnölle.</w:t>
      </w:r>
      <w:r w:rsidR="0094528A">
        <w:rPr>
          <w:rFonts w:ascii="Arial" w:hAnsi="Arial" w:cs="Arial"/>
        </w:rPr>
        <w:t xml:space="preserve"> </w:t>
      </w:r>
      <w:r w:rsidRPr="007E2595">
        <w:rPr>
          <w:rFonts w:ascii="Arial" w:hAnsi="Arial" w:cs="Arial"/>
        </w:rPr>
        <w:t xml:space="preserve">Tutkimus liittyy oleellisena osana esim. rintasyövän seulontaan sen jatkotutkimuksena. </w:t>
      </w:r>
    </w:p>
    <w:p w14:paraId="052BEC54" w14:textId="77777777" w:rsidR="004926C2" w:rsidRPr="00697FD8" w:rsidRDefault="004926C2"/>
    <w:p w14:paraId="01160E3D" w14:textId="77777777" w:rsidR="004926C2" w:rsidRPr="00697FD8" w:rsidRDefault="004926C2"/>
    <w:p w14:paraId="462CE4B8" w14:textId="77777777" w:rsidR="004926C2" w:rsidRPr="00697FD8" w:rsidRDefault="004926C2">
      <w:pPr>
        <w:rPr>
          <w:rFonts w:ascii="Arial" w:hAnsi="Arial" w:cs="Arial"/>
          <w:b/>
        </w:rPr>
      </w:pPr>
      <w:r w:rsidRPr="00697FD8">
        <w:rPr>
          <w:rFonts w:ascii="Arial" w:hAnsi="Arial" w:cs="Arial"/>
          <w:b/>
        </w:rPr>
        <w:t>6145</w:t>
      </w:r>
      <w:r w:rsidRPr="00697FD8">
        <w:rPr>
          <w:rFonts w:ascii="Arial" w:hAnsi="Arial" w:cs="Arial"/>
          <w:b/>
        </w:rPr>
        <w:tab/>
        <w:t>Bo-PAD-4</w:t>
      </w:r>
      <w:r w:rsidR="007E2595">
        <w:rPr>
          <w:rFonts w:ascii="Arial" w:hAnsi="Arial" w:cs="Arial"/>
          <w:b/>
        </w:rPr>
        <w:tab/>
      </w:r>
      <w:r w:rsidRPr="00697FD8">
        <w:rPr>
          <w:rFonts w:ascii="Arial" w:hAnsi="Arial" w:cs="Arial"/>
          <w:b/>
        </w:rPr>
        <w:t xml:space="preserve">Luu- tai pehmytkudosnäytteen histologinen tutkimus, laaja leikkauspreparaatti </w:t>
      </w:r>
    </w:p>
    <w:p w14:paraId="434F4747" w14:textId="77777777" w:rsidR="004926C2" w:rsidRPr="007E2595" w:rsidRDefault="004926C2">
      <w:pPr>
        <w:rPr>
          <w:rFonts w:ascii="Arial" w:hAnsi="Arial" w:cs="Arial"/>
        </w:rPr>
      </w:pPr>
      <w:r w:rsidRPr="007E2595">
        <w:rPr>
          <w:rFonts w:ascii="Arial" w:hAnsi="Arial" w:cs="Arial"/>
        </w:rPr>
        <w:t>Luun tai pehmytkudoksen laajat leikkauspreparaatit, joihin usein liittyy pahanlaatuisen kasvaimen levinneisyyden määritys ja hoitovasteen arviointi.</w:t>
      </w:r>
    </w:p>
    <w:p w14:paraId="536E4B54" w14:textId="77777777" w:rsidR="004926C2" w:rsidRPr="00697FD8" w:rsidRDefault="004926C2"/>
    <w:p w14:paraId="494CBBDE" w14:textId="77777777" w:rsidR="004926C2" w:rsidRPr="00697FD8" w:rsidRDefault="004926C2">
      <w:pPr>
        <w:rPr>
          <w:rFonts w:ascii="Arial" w:hAnsi="Arial" w:cs="Arial"/>
          <w:b/>
        </w:rPr>
      </w:pPr>
      <w:r w:rsidRPr="00697FD8">
        <w:rPr>
          <w:rFonts w:ascii="Arial" w:hAnsi="Arial" w:cs="Arial"/>
          <w:b/>
        </w:rPr>
        <w:t>6146</w:t>
      </w:r>
      <w:r w:rsidRPr="00697FD8">
        <w:rPr>
          <w:rFonts w:ascii="Arial" w:hAnsi="Arial" w:cs="Arial"/>
          <w:b/>
        </w:rPr>
        <w:tab/>
        <w:t>Br-PAD-4</w:t>
      </w:r>
      <w:r w:rsidRPr="00697FD8">
        <w:rPr>
          <w:rFonts w:ascii="Arial" w:hAnsi="Arial" w:cs="Arial"/>
          <w:b/>
        </w:rPr>
        <w:tab/>
        <w:t xml:space="preserve">Rinnan histologinen tutkimus, laaja leikkauspreparaatti </w:t>
      </w:r>
    </w:p>
    <w:p w14:paraId="1FD01223" w14:textId="77777777" w:rsidR="004926C2" w:rsidRPr="00CE525D" w:rsidRDefault="004926C2">
      <w:pPr>
        <w:rPr>
          <w:rFonts w:ascii="Arial" w:hAnsi="Arial" w:cs="Arial"/>
        </w:rPr>
      </w:pPr>
      <w:r w:rsidRPr="00CE525D">
        <w:rPr>
          <w:rFonts w:ascii="Arial" w:hAnsi="Arial" w:cs="Arial"/>
          <w:highlight w:val="yellow"/>
        </w:rPr>
        <w:t>Rinnan</w:t>
      </w:r>
      <w:r w:rsidR="001B6F7B" w:rsidRPr="00CE525D">
        <w:rPr>
          <w:rFonts w:ascii="Arial" w:hAnsi="Arial" w:cs="Arial"/>
          <w:highlight w:val="yellow"/>
        </w:rPr>
        <w:t xml:space="preserve"> alueen pahanlaatuisen muutoksen tai sellaiseksi epäillyn osapoisto tai </w:t>
      </w:r>
      <w:proofErr w:type="spellStart"/>
      <w:r w:rsidR="001B6F7B" w:rsidRPr="00CE525D">
        <w:rPr>
          <w:rFonts w:ascii="Arial" w:hAnsi="Arial" w:cs="Arial"/>
          <w:highlight w:val="yellow"/>
        </w:rPr>
        <w:t>mastektomiapreparaatti</w:t>
      </w:r>
      <w:proofErr w:type="spellEnd"/>
      <w:r w:rsidR="001B6F7B" w:rsidRPr="00CE525D">
        <w:rPr>
          <w:rFonts w:ascii="Arial" w:hAnsi="Arial" w:cs="Arial"/>
          <w:highlight w:val="yellow"/>
        </w:rPr>
        <w:t xml:space="preserve">, johon liittyy hoitovasteen arvio, levinneisyystutkimus ja ennustetekijöiden kartoitus. Samaan pyyntöön voi yhdistää </w:t>
      </w:r>
      <w:proofErr w:type="spellStart"/>
      <w:r w:rsidR="001B6F7B" w:rsidRPr="00CE525D">
        <w:rPr>
          <w:rFonts w:ascii="Arial" w:hAnsi="Arial" w:cs="Arial"/>
          <w:highlight w:val="yellow"/>
        </w:rPr>
        <w:t>kainaloevakuaatiopreparaatin</w:t>
      </w:r>
      <w:proofErr w:type="spellEnd"/>
      <w:r w:rsidR="005F0F9A" w:rsidRPr="00CE525D">
        <w:rPr>
          <w:rFonts w:ascii="Arial" w:hAnsi="Arial" w:cs="Arial"/>
          <w:highlight w:val="yellow"/>
        </w:rPr>
        <w:t xml:space="preserve"> tai muita erillisiä vartijaimusolmuketutkimukseen liittymättömiä imusolmukkeita</w:t>
      </w:r>
      <w:r w:rsidR="001B6F7B" w:rsidRPr="00CE525D">
        <w:rPr>
          <w:rFonts w:ascii="Arial" w:hAnsi="Arial" w:cs="Arial"/>
          <w:highlight w:val="yellow"/>
        </w:rPr>
        <w:t>.</w:t>
      </w:r>
      <w:r w:rsidR="001B6F7B" w:rsidRPr="00CE525D">
        <w:rPr>
          <w:rFonts w:ascii="Arial" w:hAnsi="Arial" w:cs="Arial"/>
        </w:rPr>
        <w:t xml:space="preserve"> </w:t>
      </w:r>
    </w:p>
    <w:p w14:paraId="0C547E11" w14:textId="77777777" w:rsidR="004926C2" w:rsidRPr="00697FD8" w:rsidRDefault="004926C2"/>
    <w:p w14:paraId="2075123E" w14:textId="77777777" w:rsidR="004926C2" w:rsidRPr="00697FD8" w:rsidRDefault="004926C2">
      <w:pPr>
        <w:rPr>
          <w:rFonts w:ascii="Arial" w:hAnsi="Arial" w:cs="Arial"/>
          <w:b/>
        </w:rPr>
      </w:pPr>
      <w:r w:rsidRPr="00697FD8">
        <w:rPr>
          <w:rFonts w:ascii="Arial" w:hAnsi="Arial" w:cs="Arial"/>
          <w:b/>
        </w:rPr>
        <w:t>6147</w:t>
      </w:r>
      <w:r w:rsidRPr="00697FD8">
        <w:rPr>
          <w:rFonts w:ascii="Arial" w:hAnsi="Arial" w:cs="Arial"/>
          <w:b/>
        </w:rPr>
        <w:tab/>
        <w:t>Gi-PAD-4</w:t>
      </w:r>
      <w:r w:rsidRPr="00697FD8">
        <w:rPr>
          <w:rFonts w:ascii="Arial" w:hAnsi="Arial" w:cs="Arial"/>
          <w:b/>
        </w:rPr>
        <w:tab/>
      </w:r>
      <w:proofErr w:type="spellStart"/>
      <w:r w:rsidRPr="00697FD8">
        <w:rPr>
          <w:rFonts w:ascii="Arial" w:hAnsi="Arial" w:cs="Arial"/>
          <w:b/>
        </w:rPr>
        <w:t>Gi</w:t>
      </w:r>
      <w:proofErr w:type="spellEnd"/>
      <w:r w:rsidRPr="00697FD8">
        <w:rPr>
          <w:rFonts w:ascii="Arial" w:hAnsi="Arial" w:cs="Arial"/>
          <w:b/>
        </w:rPr>
        <w:t xml:space="preserve">-alueen näytteen histologinen tutkimus, laaja leikkauspreparaatti </w:t>
      </w:r>
    </w:p>
    <w:p w14:paraId="4649939D" w14:textId="77777777" w:rsidR="004926C2" w:rsidRPr="007E2595" w:rsidRDefault="004926C2">
      <w:pPr>
        <w:rPr>
          <w:rFonts w:ascii="Arial" w:hAnsi="Arial" w:cs="Arial"/>
        </w:rPr>
      </w:pPr>
      <w:proofErr w:type="spellStart"/>
      <w:r w:rsidRPr="007E2595">
        <w:rPr>
          <w:rFonts w:ascii="Arial" w:hAnsi="Arial" w:cs="Arial"/>
        </w:rPr>
        <w:t>Gi</w:t>
      </w:r>
      <w:proofErr w:type="spellEnd"/>
      <w:r w:rsidRPr="007E2595">
        <w:rPr>
          <w:rFonts w:ascii="Arial" w:hAnsi="Arial" w:cs="Arial"/>
        </w:rPr>
        <w:t xml:space="preserve">-alueen laajat leikkauspreparaatit, esim. ruokatorven, mahalaukun, haiman ja suolenpoistopreparaatit, joihin usein liittyy pahanlaatuisen kasvaimen levinneisyyden määritys. </w:t>
      </w:r>
    </w:p>
    <w:p w14:paraId="0FB0C5A1" w14:textId="77777777" w:rsidR="004926C2" w:rsidRPr="00697FD8" w:rsidRDefault="004926C2">
      <w:pPr>
        <w:rPr>
          <w:rFonts w:ascii="Arial" w:hAnsi="Arial" w:cs="Arial"/>
          <w:b/>
        </w:rPr>
      </w:pPr>
    </w:p>
    <w:p w14:paraId="0B9A71EE" w14:textId="77777777" w:rsidR="004926C2" w:rsidRPr="00697FD8" w:rsidRDefault="004926C2">
      <w:pPr>
        <w:rPr>
          <w:rFonts w:ascii="Arial" w:hAnsi="Arial" w:cs="Arial"/>
          <w:b/>
        </w:rPr>
      </w:pPr>
      <w:r w:rsidRPr="00697FD8">
        <w:rPr>
          <w:rFonts w:ascii="Arial" w:hAnsi="Arial" w:cs="Arial"/>
          <w:b/>
        </w:rPr>
        <w:t>6148</w:t>
      </w:r>
      <w:r w:rsidRPr="00697FD8">
        <w:rPr>
          <w:rFonts w:ascii="Arial" w:hAnsi="Arial" w:cs="Arial"/>
          <w:b/>
        </w:rPr>
        <w:tab/>
        <w:t>Lu-PAD-4</w:t>
      </w:r>
      <w:r w:rsidRPr="00697FD8">
        <w:rPr>
          <w:rFonts w:ascii="Arial" w:hAnsi="Arial" w:cs="Arial"/>
          <w:b/>
        </w:rPr>
        <w:tab/>
        <w:t>Keuhkonäytteen histologinen tutkimus, laaja leikkauspreparaatti</w:t>
      </w:r>
    </w:p>
    <w:p w14:paraId="3F117308" w14:textId="77777777" w:rsidR="004926C2" w:rsidRPr="007E2595" w:rsidRDefault="004926C2">
      <w:pPr>
        <w:rPr>
          <w:rFonts w:ascii="Arial" w:hAnsi="Arial" w:cs="Arial"/>
        </w:rPr>
      </w:pPr>
      <w:r w:rsidRPr="007E2595">
        <w:rPr>
          <w:rFonts w:ascii="Arial" w:hAnsi="Arial" w:cs="Arial"/>
        </w:rPr>
        <w:t>Keuhkon tai sen lohkon</w:t>
      </w:r>
      <w:r w:rsidR="001B6F7B">
        <w:rPr>
          <w:rFonts w:ascii="Arial" w:hAnsi="Arial" w:cs="Arial"/>
        </w:rPr>
        <w:t xml:space="preserve"> </w:t>
      </w:r>
      <w:r w:rsidR="001B6F7B" w:rsidRPr="00CE525D">
        <w:rPr>
          <w:rFonts w:ascii="Arial" w:hAnsi="Arial" w:cs="Arial"/>
          <w:highlight w:val="yellow"/>
        </w:rPr>
        <w:t>tai segmentin</w:t>
      </w:r>
      <w:r w:rsidRPr="007E2595">
        <w:rPr>
          <w:rFonts w:ascii="Arial" w:hAnsi="Arial" w:cs="Arial"/>
        </w:rPr>
        <w:t xml:space="preserve"> poistopreparaatti, johon usein liittyy pahanlaatuisen kasvaimen levinneisyyden määritys.</w:t>
      </w:r>
      <w:r w:rsidR="00F4178B">
        <w:rPr>
          <w:rFonts w:ascii="Arial" w:hAnsi="Arial" w:cs="Arial"/>
        </w:rPr>
        <w:t xml:space="preserve"> </w:t>
      </w:r>
      <w:r w:rsidR="00F4178B" w:rsidRPr="00F4178B">
        <w:rPr>
          <w:rFonts w:ascii="Arial" w:hAnsi="Arial" w:cs="Arial"/>
          <w:highlight w:val="yellow"/>
        </w:rPr>
        <w:t>Nimikkeeseen kuuluvat erikseen poistetu</w:t>
      </w:r>
      <w:r w:rsidR="00F4178B">
        <w:rPr>
          <w:rFonts w:ascii="Arial" w:hAnsi="Arial" w:cs="Arial"/>
          <w:highlight w:val="yellow"/>
        </w:rPr>
        <w:t xml:space="preserve">t </w:t>
      </w:r>
      <w:proofErr w:type="spellStart"/>
      <w:r w:rsidR="00F4178B">
        <w:rPr>
          <w:rFonts w:ascii="Arial" w:hAnsi="Arial" w:cs="Arial"/>
          <w:highlight w:val="yellow"/>
        </w:rPr>
        <w:t>mediastinaaliset</w:t>
      </w:r>
      <w:proofErr w:type="spellEnd"/>
      <w:r w:rsidR="00F4178B">
        <w:rPr>
          <w:rFonts w:ascii="Arial" w:hAnsi="Arial" w:cs="Arial"/>
          <w:highlight w:val="yellow"/>
        </w:rPr>
        <w:t xml:space="preserve"> imusolmukealueet</w:t>
      </w:r>
      <w:r w:rsidR="00F4178B" w:rsidRPr="00F4178B">
        <w:rPr>
          <w:rFonts w:ascii="Arial" w:hAnsi="Arial" w:cs="Arial"/>
          <w:highlight w:val="yellow"/>
        </w:rPr>
        <w:t>.</w:t>
      </w:r>
    </w:p>
    <w:p w14:paraId="1B76BCE5" w14:textId="77777777" w:rsidR="004926C2" w:rsidRPr="00697FD8" w:rsidRDefault="004926C2"/>
    <w:p w14:paraId="35395F81" w14:textId="77777777" w:rsidR="004926C2" w:rsidRPr="00697FD8" w:rsidRDefault="004926C2">
      <w:pPr>
        <w:rPr>
          <w:rFonts w:ascii="Arial" w:hAnsi="Arial" w:cs="Arial"/>
          <w:b/>
        </w:rPr>
      </w:pPr>
      <w:r w:rsidRPr="00697FD8">
        <w:rPr>
          <w:rFonts w:ascii="Arial" w:hAnsi="Arial" w:cs="Arial"/>
          <w:b/>
        </w:rPr>
        <w:t>6149</w:t>
      </w:r>
      <w:r w:rsidRPr="00697FD8">
        <w:rPr>
          <w:rFonts w:ascii="Arial" w:hAnsi="Arial" w:cs="Arial"/>
          <w:b/>
        </w:rPr>
        <w:tab/>
        <w:t>Ug-PAD-4</w:t>
      </w:r>
      <w:r w:rsidR="00697FD8">
        <w:rPr>
          <w:rFonts w:ascii="Arial" w:hAnsi="Arial" w:cs="Arial"/>
          <w:b/>
        </w:rPr>
        <w:tab/>
      </w:r>
      <w:proofErr w:type="spellStart"/>
      <w:r w:rsidRPr="00697FD8">
        <w:rPr>
          <w:rFonts w:ascii="Arial" w:hAnsi="Arial" w:cs="Arial"/>
          <w:b/>
        </w:rPr>
        <w:t>Urogenitaalialueen</w:t>
      </w:r>
      <w:proofErr w:type="spellEnd"/>
      <w:r w:rsidRPr="00697FD8">
        <w:rPr>
          <w:rFonts w:ascii="Arial" w:hAnsi="Arial" w:cs="Arial"/>
          <w:b/>
        </w:rPr>
        <w:t xml:space="preserve"> näytteen histologinen tutkimus, laaja leikkauspreparaatti </w:t>
      </w:r>
    </w:p>
    <w:p w14:paraId="7511A82F" w14:textId="77777777" w:rsidR="004926C2" w:rsidRPr="007E2595" w:rsidRDefault="004926C2">
      <w:pPr>
        <w:rPr>
          <w:rFonts w:ascii="Arial" w:hAnsi="Arial" w:cs="Arial"/>
        </w:rPr>
      </w:pPr>
      <w:proofErr w:type="spellStart"/>
      <w:r w:rsidRPr="007E2595">
        <w:rPr>
          <w:rFonts w:ascii="Arial" w:hAnsi="Arial" w:cs="Arial"/>
        </w:rPr>
        <w:t>Urogenitaalialueen</w:t>
      </w:r>
      <w:proofErr w:type="spellEnd"/>
      <w:r w:rsidRPr="007E2595">
        <w:rPr>
          <w:rFonts w:ascii="Arial" w:hAnsi="Arial" w:cs="Arial"/>
        </w:rPr>
        <w:t xml:space="preserve"> näytteen (esim. vulva, </w:t>
      </w:r>
      <w:proofErr w:type="spellStart"/>
      <w:proofErr w:type="gramStart"/>
      <w:r w:rsidRPr="007E2595">
        <w:rPr>
          <w:rFonts w:ascii="Arial" w:hAnsi="Arial" w:cs="Arial"/>
        </w:rPr>
        <w:t>cervix</w:t>
      </w:r>
      <w:proofErr w:type="spellEnd"/>
      <w:r w:rsidRPr="007E2595">
        <w:rPr>
          <w:rFonts w:ascii="Arial" w:hAnsi="Arial" w:cs="Arial"/>
        </w:rPr>
        <w:t xml:space="preserve">,  </w:t>
      </w:r>
      <w:proofErr w:type="spellStart"/>
      <w:r w:rsidRPr="007E2595">
        <w:rPr>
          <w:rFonts w:ascii="Arial" w:hAnsi="Arial" w:cs="Arial"/>
        </w:rPr>
        <w:t>endometrium</w:t>
      </w:r>
      <w:proofErr w:type="spellEnd"/>
      <w:proofErr w:type="gramEnd"/>
      <w:r w:rsidRPr="007E2595">
        <w:rPr>
          <w:rFonts w:ascii="Arial" w:hAnsi="Arial" w:cs="Arial"/>
        </w:rPr>
        <w:t xml:space="preserve"> tai </w:t>
      </w:r>
      <w:proofErr w:type="spellStart"/>
      <w:r w:rsidRPr="007E2595">
        <w:rPr>
          <w:rFonts w:ascii="Arial" w:hAnsi="Arial" w:cs="Arial"/>
        </w:rPr>
        <w:t>ovario</w:t>
      </w:r>
      <w:proofErr w:type="spellEnd"/>
      <w:r w:rsidRPr="007E2595">
        <w:rPr>
          <w:rFonts w:ascii="Arial" w:hAnsi="Arial" w:cs="Arial"/>
        </w:rPr>
        <w:t xml:space="preserve"> sekä munuainen, virtsarakko, prostata tai kives)  laajat leikkauspreparaatit, joihin usein liittyy pahanlaatuisen kasvaimen levinneisyyden määritys. </w:t>
      </w:r>
    </w:p>
    <w:p w14:paraId="416E087D" w14:textId="77777777" w:rsidR="004926C2" w:rsidRPr="00697FD8" w:rsidRDefault="004926C2"/>
    <w:p w14:paraId="35486F2A" w14:textId="77777777" w:rsidR="004926C2" w:rsidRPr="00697FD8" w:rsidRDefault="004926C2" w:rsidP="00697FD8">
      <w:pPr>
        <w:widowControl/>
        <w:tabs>
          <w:tab w:val="left" w:pos="0"/>
          <w:tab w:val="left" w:pos="566"/>
          <w:tab w:val="left" w:pos="1132"/>
          <w:tab w:val="left" w:pos="1699"/>
          <w:tab w:val="left" w:pos="2127"/>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b/>
        </w:rPr>
      </w:pPr>
      <w:r w:rsidRPr="00697FD8">
        <w:rPr>
          <w:rFonts w:ascii="Arial" w:hAnsi="Arial" w:cs="Arial"/>
          <w:b/>
        </w:rPr>
        <w:t>6274</w:t>
      </w:r>
      <w:r w:rsidRPr="00697FD8">
        <w:rPr>
          <w:rFonts w:ascii="Arial" w:hAnsi="Arial" w:cs="Arial"/>
          <w:b/>
        </w:rPr>
        <w:tab/>
        <w:t>PAD-PNB</w:t>
      </w:r>
      <w:r w:rsidRPr="00697FD8">
        <w:rPr>
          <w:rFonts w:ascii="Arial" w:hAnsi="Arial" w:cs="Arial"/>
          <w:b/>
        </w:rPr>
        <w:tab/>
      </w:r>
      <w:r w:rsidR="00697FD8">
        <w:rPr>
          <w:rFonts w:ascii="Arial" w:hAnsi="Arial" w:cs="Arial"/>
          <w:b/>
        </w:rPr>
        <w:tab/>
      </w:r>
      <w:r w:rsidRPr="00697FD8">
        <w:rPr>
          <w:rFonts w:ascii="Arial" w:hAnsi="Arial" w:cs="Arial"/>
          <w:b/>
        </w:rPr>
        <w:t>Paksuneulabiopsian histologinen tutkimus</w:t>
      </w:r>
    </w:p>
    <w:p w14:paraId="36DD6A3C" w14:textId="77777777" w:rsidR="004926C2" w:rsidRPr="007E2595" w:rsidRDefault="004926C2">
      <w:pPr>
        <w:rPr>
          <w:rFonts w:ascii="Arial" w:hAnsi="Arial" w:cs="Arial"/>
        </w:rPr>
      </w:pPr>
      <w:r w:rsidRPr="007E2595">
        <w:rPr>
          <w:rFonts w:ascii="Arial" w:hAnsi="Arial" w:cs="Arial"/>
        </w:rPr>
        <w:t>Etenkin kasvaindiagnostiikkaan liittyvät paksuneulabiopsiat, joilla ei ole elinspesifistä nimikettä.</w:t>
      </w:r>
    </w:p>
    <w:p w14:paraId="674160AD"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Times New Roman" w:hAnsi="Times New Roman" w:cs="Times New Roman"/>
        </w:rPr>
      </w:pPr>
    </w:p>
    <w:p w14:paraId="5226C7BB" w14:textId="77777777" w:rsidR="004926C2" w:rsidRPr="00697FD8" w:rsidRDefault="004926C2">
      <w:pPr>
        <w:widowControl/>
        <w:tabs>
          <w:tab w:val="left" w:pos="0"/>
          <w:tab w:val="left" w:pos="566"/>
          <w:tab w:val="left" w:pos="1132"/>
          <w:tab w:val="left" w:pos="1699"/>
          <w:tab w:val="left" w:pos="198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b/>
        </w:rPr>
      </w:pPr>
    </w:p>
    <w:p w14:paraId="34C92694" w14:textId="77777777" w:rsidR="004926C2" w:rsidRPr="00697FD8" w:rsidRDefault="004926C2" w:rsidP="00697FD8">
      <w:pPr>
        <w:widowControl/>
        <w:tabs>
          <w:tab w:val="left" w:pos="0"/>
          <w:tab w:val="left" w:pos="566"/>
          <w:tab w:val="left" w:pos="1132"/>
          <w:tab w:val="left" w:pos="1699"/>
          <w:tab w:val="left" w:pos="2127"/>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Arial" w:hAnsi="Arial" w:cs="Arial"/>
          <w:b/>
        </w:rPr>
      </w:pPr>
      <w:r w:rsidRPr="00697FD8">
        <w:rPr>
          <w:rFonts w:ascii="Arial" w:hAnsi="Arial" w:cs="Arial"/>
          <w:b/>
        </w:rPr>
        <w:t>6275</w:t>
      </w:r>
      <w:r w:rsidRPr="00697FD8">
        <w:rPr>
          <w:rFonts w:ascii="Arial" w:hAnsi="Arial" w:cs="Arial"/>
          <w:b/>
        </w:rPr>
        <w:tab/>
        <w:t>Ts-PAD4-Hn</w:t>
      </w:r>
      <w:r w:rsidRPr="00697FD8">
        <w:rPr>
          <w:rFonts w:ascii="Arial" w:hAnsi="Arial" w:cs="Arial"/>
          <w:b/>
        </w:rPr>
        <w:tab/>
        <w:t>Pään ja kaulan alueen histologinen tutkimus, laaja leikkauspreparaatti</w:t>
      </w:r>
    </w:p>
    <w:p w14:paraId="23D9C6D9" w14:textId="77777777" w:rsidR="00C34CF4" w:rsidRDefault="00C34CF4" w:rsidP="007E2595">
      <w:pPr>
        <w:rPr>
          <w:rFonts w:ascii="Arial" w:hAnsi="Arial" w:cs="Arial"/>
        </w:rPr>
      </w:pPr>
    </w:p>
    <w:p w14:paraId="74AE2674" w14:textId="77777777" w:rsidR="004926C2" w:rsidRDefault="00D91D79" w:rsidP="007E2595">
      <w:pPr>
        <w:rPr>
          <w:rFonts w:ascii="Arial" w:hAnsi="Arial" w:cs="Arial"/>
        </w:rPr>
      </w:pPr>
      <w:r>
        <w:rPr>
          <w:rFonts w:ascii="Arial" w:hAnsi="Arial" w:cs="Arial"/>
        </w:rPr>
        <w:t>Muun</w:t>
      </w:r>
      <w:r w:rsidR="004926C2" w:rsidRPr="007E2595">
        <w:rPr>
          <w:rFonts w:ascii="Arial" w:hAnsi="Arial" w:cs="Arial"/>
        </w:rPr>
        <w:t xml:space="preserve"> </w:t>
      </w:r>
      <w:r w:rsidR="00C34CF4">
        <w:rPr>
          <w:rFonts w:ascii="Arial" w:hAnsi="Arial" w:cs="Arial"/>
        </w:rPr>
        <w:t xml:space="preserve">muassa </w:t>
      </w:r>
      <w:r w:rsidR="004926C2" w:rsidRPr="007E2595">
        <w:rPr>
          <w:rFonts w:ascii="Arial" w:hAnsi="Arial" w:cs="Arial"/>
        </w:rPr>
        <w:t>kurkunpään, kielen, nenän, sylkirauhasen ja kilpirauhasen laajat poistopreparaatit imusolmukealueineen, joihin usein liittyy pahanlaatuisen kasvaimen levinneisyyden määritys.</w:t>
      </w:r>
    </w:p>
    <w:p w14:paraId="5806361C" w14:textId="77777777" w:rsidR="001B6F7B" w:rsidRDefault="001B6F7B" w:rsidP="007E2595">
      <w:pPr>
        <w:rPr>
          <w:rFonts w:ascii="Arial" w:hAnsi="Arial" w:cs="Arial"/>
        </w:rPr>
      </w:pPr>
    </w:p>
    <w:p w14:paraId="0156C7B0" w14:textId="77777777" w:rsidR="001B6F7B" w:rsidRDefault="001B6F7B" w:rsidP="007E2595">
      <w:pPr>
        <w:rPr>
          <w:rFonts w:ascii="Arial" w:hAnsi="Arial" w:cs="Arial"/>
          <w:b/>
        </w:rPr>
      </w:pPr>
      <w:r w:rsidRPr="001B6F7B">
        <w:rPr>
          <w:rFonts w:ascii="Arial" w:hAnsi="Arial" w:cs="Arial"/>
          <w:b/>
        </w:rPr>
        <w:t>6388</w:t>
      </w:r>
      <w:r w:rsidRPr="001B6F7B">
        <w:rPr>
          <w:rFonts w:ascii="Arial" w:hAnsi="Arial" w:cs="Arial"/>
          <w:b/>
        </w:rPr>
        <w:tab/>
      </w:r>
      <w:proofErr w:type="spellStart"/>
      <w:r w:rsidRPr="001B6F7B">
        <w:rPr>
          <w:rFonts w:ascii="Arial" w:hAnsi="Arial" w:cs="Arial"/>
          <w:b/>
        </w:rPr>
        <w:t>Ts-PADKolp</w:t>
      </w:r>
      <w:proofErr w:type="spellEnd"/>
      <w:r w:rsidRPr="001B6F7B">
        <w:rPr>
          <w:rFonts w:ascii="Arial" w:hAnsi="Arial" w:cs="Arial"/>
          <w:b/>
        </w:rPr>
        <w:tab/>
      </w:r>
      <w:proofErr w:type="spellStart"/>
      <w:r w:rsidR="006E261D" w:rsidRPr="006E261D">
        <w:rPr>
          <w:rFonts w:ascii="Arial" w:hAnsi="Arial" w:cs="Arial"/>
          <w:b/>
        </w:rPr>
        <w:t>Kolposkopianäytteiden</w:t>
      </w:r>
      <w:proofErr w:type="spellEnd"/>
      <w:r w:rsidR="006E261D" w:rsidRPr="006E261D">
        <w:rPr>
          <w:rFonts w:ascii="Arial" w:hAnsi="Arial" w:cs="Arial"/>
          <w:b/>
        </w:rPr>
        <w:t xml:space="preserve"> histologinen tutkimus</w:t>
      </w:r>
    </w:p>
    <w:p w14:paraId="7937538C" w14:textId="77777777" w:rsidR="006E261D" w:rsidRPr="00D91D79" w:rsidRDefault="006E261D" w:rsidP="007E2595">
      <w:pPr>
        <w:rPr>
          <w:rFonts w:ascii="Arial" w:hAnsi="Arial" w:cs="Arial"/>
        </w:rPr>
      </w:pPr>
      <w:r w:rsidRPr="00493169">
        <w:rPr>
          <w:rFonts w:ascii="Arial" w:hAnsi="Arial" w:cs="Arial"/>
          <w:highlight w:val="yellow"/>
        </w:rPr>
        <w:lastRenderedPageBreak/>
        <w:t xml:space="preserve">Gynekologisen tutkimuksen (yleensä </w:t>
      </w:r>
      <w:proofErr w:type="spellStart"/>
      <w:r w:rsidRPr="00493169">
        <w:rPr>
          <w:rFonts w:ascii="Arial" w:hAnsi="Arial" w:cs="Arial"/>
          <w:highlight w:val="yellow"/>
        </w:rPr>
        <w:t>kolposkopia</w:t>
      </w:r>
      <w:proofErr w:type="spellEnd"/>
      <w:r w:rsidRPr="00493169">
        <w:rPr>
          <w:rFonts w:ascii="Arial" w:hAnsi="Arial" w:cs="Arial"/>
          <w:highlight w:val="yellow"/>
        </w:rPr>
        <w:t xml:space="preserve">) yhteydessä otettava </w:t>
      </w:r>
      <w:r w:rsidR="00D91D79" w:rsidRPr="00493169">
        <w:rPr>
          <w:rFonts w:ascii="Arial" w:hAnsi="Arial" w:cs="Arial"/>
          <w:highlight w:val="yellow"/>
        </w:rPr>
        <w:t xml:space="preserve">histologinen </w:t>
      </w:r>
      <w:r w:rsidRPr="00493169">
        <w:rPr>
          <w:rFonts w:ascii="Arial" w:hAnsi="Arial" w:cs="Arial"/>
          <w:highlight w:val="yellow"/>
        </w:rPr>
        <w:t xml:space="preserve">materiaali, johon luetaan biopsiat esimerkiksi ulkosynnyttimistä, emättimestä, </w:t>
      </w:r>
      <w:proofErr w:type="spellStart"/>
      <w:r w:rsidRPr="00493169">
        <w:rPr>
          <w:rFonts w:ascii="Arial" w:hAnsi="Arial" w:cs="Arial"/>
          <w:highlight w:val="yellow"/>
        </w:rPr>
        <w:t>portiosta</w:t>
      </w:r>
      <w:proofErr w:type="spellEnd"/>
      <w:r w:rsidRPr="00493169">
        <w:rPr>
          <w:rFonts w:ascii="Arial" w:hAnsi="Arial" w:cs="Arial"/>
          <w:highlight w:val="yellow"/>
        </w:rPr>
        <w:t xml:space="preserve"> ja </w:t>
      </w:r>
      <w:proofErr w:type="spellStart"/>
      <w:r w:rsidRPr="00493169">
        <w:rPr>
          <w:rFonts w:ascii="Arial" w:hAnsi="Arial" w:cs="Arial"/>
          <w:highlight w:val="yellow"/>
        </w:rPr>
        <w:t>kaavemateriaali</w:t>
      </w:r>
      <w:proofErr w:type="spellEnd"/>
      <w:r w:rsidRPr="00493169">
        <w:rPr>
          <w:rFonts w:ascii="Arial" w:hAnsi="Arial" w:cs="Arial"/>
          <w:highlight w:val="yellow"/>
        </w:rPr>
        <w:t xml:space="preserve"> kohdun kaulakanavasta (</w:t>
      </w:r>
      <w:proofErr w:type="spellStart"/>
      <w:r w:rsidRPr="00493169">
        <w:rPr>
          <w:rFonts w:ascii="Arial" w:hAnsi="Arial" w:cs="Arial"/>
          <w:highlight w:val="yellow"/>
        </w:rPr>
        <w:t>endocervix</w:t>
      </w:r>
      <w:proofErr w:type="spellEnd"/>
      <w:r w:rsidRPr="00493169">
        <w:rPr>
          <w:rFonts w:ascii="Arial" w:hAnsi="Arial" w:cs="Arial"/>
          <w:highlight w:val="yellow"/>
        </w:rPr>
        <w:t>).</w:t>
      </w:r>
      <w:r w:rsidR="00D91D79">
        <w:rPr>
          <w:rFonts w:ascii="Arial" w:hAnsi="Arial" w:cs="Arial"/>
        </w:rPr>
        <w:t xml:space="preserve"> </w:t>
      </w:r>
    </w:p>
    <w:p w14:paraId="5A8D0CEF" w14:textId="77777777" w:rsidR="001B6F7B" w:rsidRDefault="001B6F7B" w:rsidP="007E2595">
      <w:pPr>
        <w:rPr>
          <w:rFonts w:ascii="Arial" w:hAnsi="Arial" w:cs="Arial"/>
          <w:b/>
        </w:rPr>
      </w:pPr>
    </w:p>
    <w:p w14:paraId="70360191" w14:textId="77777777" w:rsidR="006E261D" w:rsidRDefault="006E261D" w:rsidP="007E2595">
      <w:pPr>
        <w:rPr>
          <w:rFonts w:ascii="Arial" w:hAnsi="Arial" w:cs="Arial"/>
        </w:rPr>
      </w:pPr>
    </w:p>
    <w:p w14:paraId="62E70239" w14:textId="77777777" w:rsidR="006E261D" w:rsidRDefault="00493169" w:rsidP="007E2595">
      <w:pPr>
        <w:rPr>
          <w:rFonts w:ascii="Arial" w:hAnsi="Arial" w:cs="Arial"/>
          <w:b/>
        </w:rPr>
      </w:pPr>
      <w:r>
        <w:rPr>
          <w:rFonts w:ascii="Arial" w:hAnsi="Arial" w:cs="Arial"/>
          <w:b/>
        </w:rPr>
        <w:t>6389</w:t>
      </w:r>
      <w:r>
        <w:rPr>
          <w:rFonts w:ascii="Arial" w:hAnsi="Arial" w:cs="Arial"/>
          <w:b/>
        </w:rPr>
        <w:tab/>
      </w:r>
      <w:proofErr w:type="spellStart"/>
      <w:r>
        <w:rPr>
          <w:rFonts w:ascii="Arial" w:hAnsi="Arial" w:cs="Arial"/>
          <w:b/>
        </w:rPr>
        <w:t>Ts-PADEndo</w:t>
      </w:r>
      <w:proofErr w:type="spellEnd"/>
      <w:r>
        <w:rPr>
          <w:rFonts w:ascii="Arial" w:hAnsi="Arial" w:cs="Arial"/>
          <w:b/>
        </w:rPr>
        <w:tab/>
      </w:r>
      <w:r w:rsidR="006E261D" w:rsidRPr="006E261D">
        <w:rPr>
          <w:rFonts w:ascii="Arial" w:hAnsi="Arial" w:cs="Arial"/>
          <w:b/>
        </w:rPr>
        <w:t>Kohdun limakalvon histologisen materiaalin tutkimus</w:t>
      </w:r>
    </w:p>
    <w:p w14:paraId="534D29EF" w14:textId="77777777" w:rsidR="00D91D79" w:rsidRDefault="00D91D79" w:rsidP="007E2595">
      <w:pPr>
        <w:rPr>
          <w:rFonts w:ascii="Arial" w:hAnsi="Arial" w:cs="Arial"/>
          <w:b/>
        </w:rPr>
      </w:pPr>
    </w:p>
    <w:p w14:paraId="524E9EDF" w14:textId="77777777" w:rsidR="009B4FCE" w:rsidRDefault="00D91D79" w:rsidP="007E2595">
      <w:pPr>
        <w:rPr>
          <w:rFonts w:ascii="Arial" w:hAnsi="Arial" w:cs="Arial"/>
        </w:rPr>
      </w:pPr>
      <w:r w:rsidRPr="00493169">
        <w:rPr>
          <w:rFonts w:ascii="Arial" w:hAnsi="Arial" w:cs="Arial"/>
          <w:highlight w:val="yellow"/>
        </w:rPr>
        <w:t xml:space="preserve">Kohdun runko-osan limakalvon limakalvomateriaali, polyypit, </w:t>
      </w:r>
      <w:proofErr w:type="spellStart"/>
      <w:r w:rsidRPr="00493169">
        <w:rPr>
          <w:rFonts w:ascii="Arial" w:hAnsi="Arial" w:cs="Arial"/>
          <w:highlight w:val="yellow"/>
        </w:rPr>
        <w:t>residuamateriaali</w:t>
      </w:r>
      <w:proofErr w:type="spellEnd"/>
      <w:r w:rsidRPr="00493169">
        <w:rPr>
          <w:rFonts w:ascii="Arial" w:hAnsi="Arial" w:cs="Arial"/>
          <w:highlight w:val="yellow"/>
        </w:rPr>
        <w:t xml:space="preserve"> sekä mahdolliset mukana tulleet </w:t>
      </w:r>
      <w:proofErr w:type="spellStart"/>
      <w:r w:rsidRPr="00493169">
        <w:rPr>
          <w:rFonts w:ascii="Arial" w:hAnsi="Arial" w:cs="Arial"/>
          <w:highlight w:val="yellow"/>
        </w:rPr>
        <w:t>myometriumlastut</w:t>
      </w:r>
      <w:proofErr w:type="spellEnd"/>
      <w:r w:rsidRPr="00493169">
        <w:rPr>
          <w:rFonts w:ascii="Arial" w:hAnsi="Arial" w:cs="Arial"/>
          <w:highlight w:val="yellow"/>
        </w:rPr>
        <w:t>.</w:t>
      </w:r>
    </w:p>
    <w:p w14:paraId="2D31C42E" w14:textId="77777777" w:rsidR="009B4FCE" w:rsidRPr="009B4FCE" w:rsidRDefault="009B4FCE" w:rsidP="009B4FCE">
      <w:pPr>
        <w:rPr>
          <w:rFonts w:ascii="Arial" w:hAnsi="Arial" w:cs="Arial"/>
        </w:rPr>
      </w:pPr>
    </w:p>
    <w:p w14:paraId="693FD327" w14:textId="77777777" w:rsidR="009B4FCE" w:rsidRPr="009B4FCE" w:rsidRDefault="009B4FCE" w:rsidP="009B4FCE">
      <w:pPr>
        <w:rPr>
          <w:rFonts w:ascii="Arial" w:hAnsi="Arial" w:cs="Arial"/>
        </w:rPr>
      </w:pPr>
    </w:p>
    <w:p w14:paraId="50947315" w14:textId="77777777" w:rsidR="009B4FCE" w:rsidRPr="009B4FCE" w:rsidRDefault="009B4FCE" w:rsidP="009B4FCE">
      <w:pPr>
        <w:rPr>
          <w:rFonts w:ascii="Arial" w:hAnsi="Arial" w:cs="Arial"/>
        </w:rPr>
      </w:pPr>
    </w:p>
    <w:p w14:paraId="6A0FC664" w14:textId="6F2A4187" w:rsidR="009B4FCE" w:rsidRPr="00A503B6" w:rsidRDefault="009B4FCE" w:rsidP="009B4FCE">
      <w:pPr>
        <w:rPr>
          <w:rFonts w:ascii="Arial" w:hAnsi="Arial" w:cs="Arial"/>
          <w:b/>
          <w:highlight w:val="yellow"/>
        </w:rPr>
      </w:pPr>
      <w:r w:rsidRPr="00A503B6">
        <w:rPr>
          <w:rFonts w:ascii="Arial" w:hAnsi="Arial" w:cs="Arial"/>
          <w:b/>
          <w:highlight w:val="yellow"/>
        </w:rPr>
        <w:t>xxxx Ts-PAD</w:t>
      </w:r>
      <w:r>
        <w:rPr>
          <w:rFonts w:ascii="Arial" w:hAnsi="Arial" w:cs="Arial"/>
          <w:b/>
          <w:highlight w:val="yellow"/>
        </w:rPr>
        <w:t>-</w:t>
      </w:r>
      <w:r w:rsidRPr="00A503B6">
        <w:rPr>
          <w:rFonts w:ascii="Arial" w:hAnsi="Arial" w:cs="Arial"/>
          <w:b/>
          <w:highlight w:val="yellow"/>
        </w:rPr>
        <w:t xml:space="preserve">5 </w:t>
      </w:r>
      <w:r>
        <w:rPr>
          <w:rFonts w:ascii="Arial" w:hAnsi="Arial" w:cs="Arial"/>
          <w:b/>
          <w:highlight w:val="yellow"/>
        </w:rPr>
        <w:tab/>
      </w:r>
      <w:r w:rsidR="00AF4985">
        <w:rPr>
          <w:rFonts w:ascii="Arial" w:hAnsi="Arial" w:cs="Arial"/>
          <w:b/>
          <w:highlight w:val="yellow"/>
        </w:rPr>
        <w:t>Kudosnäytteen e</w:t>
      </w:r>
      <w:r w:rsidRPr="00A503B6">
        <w:rPr>
          <w:rFonts w:ascii="Arial" w:hAnsi="Arial" w:cs="Arial"/>
          <w:b/>
          <w:highlight w:val="yellow"/>
        </w:rPr>
        <w:t>rittäin laaja</w:t>
      </w:r>
      <w:r>
        <w:rPr>
          <w:rFonts w:ascii="Arial" w:hAnsi="Arial" w:cs="Arial"/>
          <w:b/>
          <w:highlight w:val="yellow"/>
        </w:rPr>
        <w:t xml:space="preserve"> histologinen tutkimus</w:t>
      </w:r>
      <w:r w:rsidRPr="00A503B6">
        <w:rPr>
          <w:rFonts w:ascii="Arial" w:hAnsi="Arial" w:cs="Arial"/>
          <w:b/>
          <w:highlight w:val="yellow"/>
        </w:rPr>
        <w:t xml:space="preserve"> tai monielinkudospreparaatti</w:t>
      </w:r>
    </w:p>
    <w:p w14:paraId="7A3ADB64" w14:textId="77777777" w:rsidR="009B4FCE" w:rsidRPr="00A503B6" w:rsidRDefault="009B4FCE" w:rsidP="009B4FCE">
      <w:pPr>
        <w:rPr>
          <w:rFonts w:ascii="Arial" w:hAnsi="Arial" w:cs="Arial"/>
          <w:highlight w:val="yellow"/>
        </w:rPr>
      </w:pPr>
    </w:p>
    <w:p w14:paraId="3EFF8F34" w14:textId="77777777" w:rsidR="009B4FCE" w:rsidRPr="00A503B6" w:rsidRDefault="009B4FCE" w:rsidP="009B4FCE">
      <w:pPr>
        <w:rPr>
          <w:rFonts w:ascii="Arial" w:hAnsi="Arial" w:cs="Arial"/>
        </w:rPr>
      </w:pPr>
      <w:proofErr w:type="spellStart"/>
      <w:r w:rsidRPr="00A503B6">
        <w:rPr>
          <w:rFonts w:ascii="Arial" w:hAnsi="Arial" w:cs="Arial"/>
          <w:highlight w:val="yellow"/>
        </w:rPr>
        <w:t>Sytoreduktiivista</w:t>
      </w:r>
      <w:proofErr w:type="spellEnd"/>
      <w:r w:rsidRPr="00A503B6">
        <w:rPr>
          <w:rFonts w:ascii="Arial" w:hAnsi="Arial" w:cs="Arial"/>
          <w:highlight w:val="yellow"/>
        </w:rPr>
        <w:t xml:space="preserve"> syöpäkirurgiaa ja lantion </w:t>
      </w:r>
      <w:proofErr w:type="spellStart"/>
      <w:r w:rsidRPr="00A503B6">
        <w:rPr>
          <w:rFonts w:ascii="Arial" w:hAnsi="Arial" w:cs="Arial"/>
          <w:highlight w:val="yellow"/>
        </w:rPr>
        <w:t>eksenteraatioita</w:t>
      </w:r>
      <w:proofErr w:type="spellEnd"/>
      <w:r w:rsidRPr="00A503B6">
        <w:rPr>
          <w:rFonts w:ascii="Arial" w:hAnsi="Arial" w:cs="Arial"/>
          <w:highlight w:val="yellow"/>
        </w:rPr>
        <w:t xml:space="preserve"> koskeva leikkauspreparaatti. Näissä monielinkudospreparaateissa on tyypillisesti yhtenä blokkina gynekologiset elimet, ohut- ja paksusuolta sekä </w:t>
      </w:r>
      <w:proofErr w:type="spellStart"/>
      <w:r w:rsidRPr="00A503B6">
        <w:rPr>
          <w:rFonts w:ascii="Arial" w:hAnsi="Arial" w:cs="Arial"/>
          <w:highlight w:val="yellow"/>
        </w:rPr>
        <w:t>peritoneumia</w:t>
      </w:r>
      <w:proofErr w:type="spellEnd"/>
      <w:r w:rsidRPr="00A503B6">
        <w:rPr>
          <w:rFonts w:ascii="Arial" w:hAnsi="Arial" w:cs="Arial"/>
          <w:highlight w:val="yellow"/>
        </w:rPr>
        <w:t xml:space="preserve">, </w:t>
      </w:r>
      <w:r>
        <w:rPr>
          <w:rFonts w:ascii="Arial" w:hAnsi="Arial" w:cs="Arial"/>
          <w:highlight w:val="yellow"/>
        </w:rPr>
        <w:t>mutta ne voivat sisältää</w:t>
      </w:r>
      <w:r w:rsidRPr="00A503B6">
        <w:rPr>
          <w:rFonts w:ascii="Arial" w:hAnsi="Arial" w:cs="Arial"/>
          <w:highlight w:val="yellow"/>
        </w:rPr>
        <w:t xml:space="preserve"> myös </w:t>
      </w:r>
      <w:proofErr w:type="spellStart"/>
      <w:r w:rsidRPr="00A503B6">
        <w:rPr>
          <w:rFonts w:ascii="Arial" w:hAnsi="Arial" w:cs="Arial"/>
          <w:highlight w:val="yellow"/>
        </w:rPr>
        <w:t>omenttia</w:t>
      </w:r>
      <w:proofErr w:type="spellEnd"/>
      <w:r w:rsidRPr="00A503B6">
        <w:rPr>
          <w:rFonts w:ascii="Arial" w:hAnsi="Arial" w:cs="Arial"/>
          <w:highlight w:val="yellow"/>
        </w:rPr>
        <w:t xml:space="preserve"> ja </w:t>
      </w:r>
      <w:r>
        <w:rPr>
          <w:rFonts w:ascii="Arial" w:hAnsi="Arial" w:cs="Arial"/>
          <w:highlight w:val="yellow"/>
        </w:rPr>
        <w:t>virtsa</w:t>
      </w:r>
      <w:r w:rsidRPr="00A503B6">
        <w:rPr>
          <w:rFonts w:ascii="Arial" w:hAnsi="Arial" w:cs="Arial"/>
          <w:highlight w:val="yellow"/>
        </w:rPr>
        <w:t>rakkoa. Nimikkeeseen kuuluvat myös preparaatit, joissa potilaalta on poistettu samanaikaisesti kaksi erillistä syöpää (esim. suoli ja kohtu) yhtenä blokkina</w:t>
      </w:r>
      <w:r w:rsidRPr="00A503B6">
        <w:rPr>
          <w:rFonts w:ascii="Arial" w:hAnsi="Arial" w:cs="Arial"/>
        </w:rPr>
        <w:t>.</w:t>
      </w:r>
    </w:p>
    <w:p w14:paraId="6D258BBD" w14:textId="77777777" w:rsidR="00D91D79" w:rsidRPr="009B4FCE" w:rsidRDefault="00D91D79" w:rsidP="009B4FCE">
      <w:pPr>
        <w:tabs>
          <w:tab w:val="left" w:pos="503"/>
        </w:tabs>
        <w:rPr>
          <w:rFonts w:ascii="Arial" w:hAnsi="Arial" w:cs="Arial"/>
        </w:rPr>
      </w:pPr>
    </w:p>
    <w:sectPr w:rsidR="00D91D79" w:rsidRPr="009B4FCE">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ormaali">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78EB5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8118F"/>
    <w:multiLevelType w:val="multilevel"/>
    <w:tmpl w:val="C0D05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F64489"/>
    <w:multiLevelType w:val="multilevel"/>
    <w:tmpl w:val="E3EE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82FD4"/>
    <w:multiLevelType w:val="multilevel"/>
    <w:tmpl w:val="3DCA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85593"/>
    <w:multiLevelType w:val="multilevel"/>
    <w:tmpl w:val="45344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2854A5"/>
    <w:multiLevelType w:val="multilevel"/>
    <w:tmpl w:val="2F96E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06F0BCE"/>
    <w:multiLevelType w:val="multilevel"/>
    <w:tmpl w:val="1608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12DA6"/>
    <w:multiLevelType w:val="hybridMultilevel"/>
    <w:tmpl w:val="F0A8DD4C"/>
    <w:lvl w:ilvl="0" w:tplc="040B0001">
      <w:start w:val="1"/>
      <w:numFmt w:val="bullet"/>
      <w:lvlText w:val=""/>
      <w:lvlJc w:val="left"/>
      <w:pPr>
        <w:tabs>
          <w:tab w:val="num" w:pos="720"/>
        </w:tabs>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8" w15:restartNumberingAfterBreak="0">
    <w:nsid w:val="722D71D3"/>
    <w:multiLevelType w:val="multilevel"/>
    <w:tmpl w:val="0898EF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D8"/>
    <w:rsid w:val="0006168F"/>
    <w:rsid w:val="00102B26"/>
    <w:rsid w:val="001B6F7B"/>
    <w:rsid w:val="00245CF7"/>
    <w:rsid w:val="002F7896"/>
    <w:rsid w:val="00311C55"/>
    <w:rsid w:val="0033072E"/>
    <w:rsid w:val="00387D86"/>
    <w:rsid w:val="004926C2"/>
    <w:rsid w:val="00493169"/>
    <w:rsid w:val="004D29D1"/>
    <w:rsid w:val="005D4F1C"/>
    <w:rsid w:val="005F0F9A"/>
    <w:rsid w:val="00627A26"/>
    <w:rsid w:val="00697FD8"/>
    <w:rsid w:val="006E261D"/>
    <w:rsid w:val="007023BB"/>
    <w:rsid w:val="007A098D"/>
    <w:rsid w:val="007E2595"/>
    <w:rsid w:val="008720DF"/>
    <w:rsid w:val="0087379F"/>
    <w:rsid w:val="008F428B"/>
    <w:rsid w:val="0090033A"/>
    <w:rsid w:val="0090749E"/>
    <w:rsid w:val="009349C7"/>
    <w:rsid w:val="0094528A"/>
    <w:rsid w:val="009B4FCE"/>
    <w:rsid w:val="00A34603"/>
    <w:rsid w:val="00A902F9"/>
    <w:rsid w:val="00AF4985"/>
    <w:rsid w:val="00B26265"/>
    <w:rsid w:val="00C34CF4"/>
    <w:rsid w:val="00CE1E0F"/>
    <w:rsid w:val="00CE525D"/>
    <w:rsid w:val="00D63618"/>
    <w:rsid w:val="00D91D79"/>
    <w:rsid w:val="00DB6145"/>
    <w:rsid w:val="00E12D37"/>
    <w:rsid w:val="00E55853"/>
    <w:rsid w:val="00F32DEF"/>
    <w:rsid w:val="00F4178B"/>
    <w:rsid w:val="00FC04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08F58"/>
  <w15:chartTrackingRefBased/>
  <w15:docId w15:val="{B8408182-ABF1-49E8-A513-2FD87253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pPr>
      <w:widowControl w:val="0"/>
      <w:autoSpaceDE w:val="0"/>
      <w:autoSpaceDN w:val="0"/>
      <w:adjustRightInd w:val="0"/>
    </w:pPr>
    <w:rPr>
      <w:rFonts w:ascii="Times New Roman Normaali" w:hAnsi="Times New Roman Normaali" w:cs="Times New Roman Normaal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pPr>
      <w:widowControl/>
      <w:autoSpaceDE/>
      <w:autoSpaceDN/>
      <w:adjustRightInd/>
      <w:spacing w:before="100" w:beforeAutospacing="1" w:after="100" w:afterAutospacing="1"/>
    </w:pPr>
    <w:rPr>
      <w:rFonts w:ascii="Times New Roman" w:hAnsi="Times New Roman"/>
      <w:sz w:val="24"/>
      <w:szCs w:val="24"/>
    </w:rPr>
  </w:style>
  <w:style w:type="character" w:styleId="Voimakas">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509177">
      <w:bodyDiv w:val="1"/>
      <w:marLeft w:val="0"/>
      <w:marRight w:val="0"/>
      <w:marTop w:val="0"/>
      <w:marBottom w:val="0"/>
      <w:divBdr>
        <w:top w:val="none" w:sz="0" w:space="0" w:color="auto"/>
        <w:left w:val="none" w:sz="0" w:space="0" w:color="auto"/>
        <w:bottom w:val="none" w:sz="0" w:space="0" w:color="auto"/>
        <w:right w:val="none" w:sz="0" w:space="0" w:color="auto"/>
      </w:divBdr>
      <w:divsChild>
        <w:div w:id="572620643">
          <w:marLeft w:val="0"/>
          <w:marRight w:val="0"/>
          <w:marTop w:val="0"/>
          <w:marBottom w:val="0"/>
          <w:divBdr>
            <w:top w:val="none" w:sz="0" w:space="0" w:color="auto"/>
            <w:left w:val="none" w:sz="0" w:space="0" w:color="auto"/>
            <w:bottom w:val="none" w:sz="0" w:space="0" w:color="auto"/>
            <w:right w:val="none" w:sz="0" w:space="0" w:color="auto"/>
          </w:divBdr>
          <w:divsChild>
            <w:div w:id="1695888225">
              <w:marLeft w:val="0"/>
              <w:marRight w:val="0"/>
              <w:marTop w:val="0"/>
              <w:marBottom w:val="0"/>
              <w:divBdr>
                <w:top w:val="none" w:sz="0" w:space="0" w:color="auto"/>
                <w:left w:val="none" w:sz="0" w:space="0" w:color="auto"/>
                <w:bottom w:val="none" w:sz="0" w:space="0" w:color="auto"/>
                <w:right w:val="none" w:sz="0" w:space="0" w:color="auto"/>
              </w:divBdr>
              <w:divsChild>
                <w:div w:id="623075234">
                  <w:marLeft w:val="0"/>
                  <w:marRight w:val="0"/>
                  <w:marTop w:val="0"/>
                  <w:marBottom w:val="0"/>
                  <w:divBdr>
                    <w:top w:val="none" w:sz="0" w:space="0" w:color="auto"/>
                    <w:left w:val="none" w:sz="0" w:space="0" w:color="auto"/>
                    <w:bottom w:val="none" w:sz="0" w:space="0" w:color="auto"/>
                    <w:right w:val="none" w:sz="0" w:space="0" w:color="auto"/>
                  </w:divBdr>
                  <w:divsChild>
                    <w:div w:id="15085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18634">
      <w:bodyDiv w:val="1"/>
      <w:marLeft w:val="0"/>
      <w:marRight w:val="0"/>
      <w:marTop w:val="0"/>
      <w:marBottom w:val="0"/>
      <w:divBdr>
        <w:top w:val="none" w:sz="0" w:space="0" w:color="auto"/>
        <w:left w:val="none" w:sz="0" w:space="0" w:color="auto"/>
        <w:bottom w:val="none" w:sz="0" w:space="0" w:color="auto"/>
        <w:right w:val="none" w:sz="0" w:space="0" w:color="auto"/>
      </w:divBdr>
      <w:divsChild>
        <w:div w:id="1107387571">
          <w:marLeft w:val="0"/>
          <w:marRight w:val="0"/>
          <w:marTop w:val="0"/>
          <w:marBottom w:val="0"/>
          <w:divBdr>
            <w:top w:val="none" w:sz="0" w:space="0" w:color="auto"/>
            <w:left w:val="none" w:sz="0" w:space="0" w:color="auto"/>
            <w:bottom w:val="none" w:sz="0" w:space="0" w:color="auto"/>
            <w:right w:val="none" w:sz="0" w:space="0" w:color="auto"/>
          </w:divBdr>
          <w:divsChild>
            <w:div w:id="639921925">
              <w:marLeft w:val="0"/>
              <w:marRight w:val="0"/>
              <w:marTop w:val="0"/>
              <w:marBottom w:val="0"/>
              <w:divBdr>
                <w:top w:val="none" w:sz="0" w:space="0" w:color="auto"/>
                <w:left w:val="none" w:sz="0" w:space="0" w:color="auto"/>
                <w:bottom w:val="none" w:sz="0" w:space="0" w:color="auto"/>
                <w:right w:val="none" w:sz="0" w:space="0" w:color="auto"/>
              </w:divBdr>
              <w:divsChild>
                <w:div w:id="387188167">
                  <w:marLeft w:val="0"/>
                  <w:marRight w:val="0"/>
                  <w:marTop w:val="0"/>
                  <w:marBottom w:val="0"/>
                  <w:divBdr>
                    <w:top w:val="none" w:sz="0" w:space="0" w:color="auto"/>
                    <w:left w:val="none" w:sz="0" w:space="0" w:color="auto"/>
                    <w:bottom w:val="none" w:sz="0" w:space="0" w:color="auto"/>
                    <w:right w:val="none" w:sz="0" w:space="0" w:color="auto"/>
                  </w:divBdr>
                  <w:divsChild>
                    <w:div w:id="7429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9392">
      <w:bodyDiv w:val="1"/>
      <w:marLeft w:val="0"/>
      <w:marRight w:val="0"/>
      <w:marTop w:val="0"/>
      <w:marBottom w:val="0"/>
      <w:divBdr>
        <w:top w:val="none" w:sz="0" w:space="0" w:color="auto"/>
        <w:left w:val="none" w:sz="0" w:space="0" w:color="auto"/>
        <w:bottom w:val="none" w:sz="0" w:space="0" w:color="auto"/>
        <w:right w:val="none" w:sz="0" w:space="0" w:color="auto"/>
      </w:divBdr>
    </w:div>
    <w:div w:id="1689526528">
      <w:bodyDiv w:val="1"/>
      <w:marLeft w:val="0"/>
      <w:marRight w:val="0"/>
      <w:marTop w:val="0"/>
      <w:marBottom w:val="0"/>
      <w:divBdr>
        <w:top w:val="none" w:sz="0" w:space="0" w:color="auto"/>
        <w:left w:val="none" w:sz="0" w:space="0" w:color="auto"/>
        <w:bottom w:val="none" w:sz="0" w:space="0" w:color="auto"/>
        <w:right w:val="none" w:sz="0" w:space="0" w:color="auto"/>
      </w:divBdr>
      <w:divsChild>
        <w:div w:id="1794132379">
          <w:marLeft w:val="0"/>
          <w:marRight w:val="0"/>
          <w:marTop w:val="0"/>
          <w:marBottom w:val="0"/>
          <w:divBdr>
            <w:top w:val="none" w:sz="0" w:space="0" w:color="auto"/>
            <w:left w:val="none" w:sz="0" w:space="0" w:color="auto"/>
            <w:bottom w:val="none" w:sz="0" w:space="0" w:color="auto"/>
            <w:right w:val="none" w:sz="0" w:space="0" w:color="auto"/>
          </w:divBdr>
          <w:divsChild>
            <w:div w:id="305596269">
              <w:marLeft w:val="0"/>
              <w:marRight w:val="0"/>
              <w:marTop w:val="0"/>
              <w:marBottom w:val="0"/>
              <w:divBdr>
                <w:top w:val="none" w:sz="0" w:space="0" w:color="auto"/>
                <w:left w:val="none" w:sz="0" w:space="0" w:color="auto"/>
                <w:bottom w:val="none" w:sz="0" w:space="0" w:color="auto"/>
                <w:right w:val="none" w:sz="0" w:space="0" w:color="auto"/>
              </w:divBdr>
              <w:divsChild>
                <w:div w:id="947590289">
                  <w:marLeft w:val="0"/>
                  <w:marRight w:val="0"/>
                  <w:marTop w:val="0"/>
                  <w:marBottom w:val="0"/>
                  <w:divBdr>
                    <w:top w:val="none" w:sz="0" w:space="0" w:color="auto"/>
                    <w:left w:val="none" w:sz="0" w:space="0" w:color="auto"/>
                    <w:bottom w:val="none" w:sz="0" w:space="0" w:color="auto"/>
                    <w:right w:val="none" w:sz="0" w:space="0" w:color="auto"/>
                  </w:divBdr>
                  <w:divsChild>
                    <w:div w:id="11444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376E34229B049B02C196E7B008E0B" ma:contentTypeVersion="10" ma:contentTypeDescription="Create a new document." ma:contentTypeScope="" ma:versionID="2f2f2f5f023af690344a21dbfcd3a7b7">
  <xsd:schema xmlns:xsd="http://www.w3.org/2001/XMLSchema" xmlns:xs="http://www.w3.org/2001/XMLSchema" xmlns:p="http://schemas.microsoft.com/office/2006/metadata/properties" xmlns:ns3="932016e1-39dc-4ccb-b3f5-182c0cf322a9" targetNamespace="http://schemas.microsoft.com/office/2006/metadata/properties" ma:root="true" ma:fieldsID="662d831de7342db78e585e743560133a" ns3:_="">
    <xsd:import namespace="932016e1-39dc-4ccb-b3f5-182c0cf322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016e1-39dc-4ccb-b3f5-182c0cf32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81B0-A2AA-48FE-98E5-56CAC62130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A87E2D-A49D-4A99-A2E1-48784BCC6C7E}">
  <ds:schemaRefs>
    <ds:schemaRef ds:uri="http://schemas.microsoft.com/sharepoint/v3/contenttype/forms"/>
  </ds:schemaRefs>
</ds:datastoreItem>
</file>

<file path=customXml/itemProps3.xml><?xml version="1.0" encoding="utf-8"?>
<ds:datastoreItem xmlns:ds="http://schemas.openxmlformats.org/officeDocument/2006/customXml" ds:itemID="{BEAA0E9E-223E-4FF3-89B9-C7270214F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016e1-39dc-4ccb-b3f5-182c0cf32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EF4BD-02A8-499D-8A66-DD2FEA68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1613</Words>
  <Characters>13070</Characters>
  <Application>Microsoft Office Word</Application>
  <DocSecurity>0</DocSecurity>
  <Lines>108</Lines>
  <Paragraphs>29</Paragraphs>
  <ScaleCrop>false</ScaleCrop>
  <HeadingPairs>
    <vt:vector size="2" baseType="variant">
      <vt:variant>
        <vt:lpstr>Otsikko</vt:lpstr>
      </vt:variant>
      <vt:variant>
        <vt:i4>1</vt:i4>
      </vt:variant>
    </vt:vector>
  </HeadingPairs>
  <TitlesOfParts>
    <vt:vector size="1" baseType="lpstr">
      <vt:lpstr>PATOLOGIAN TUTKIMUK¬SET</vt:lpstr>
    </vt:vector>
  </TitlesOfParts>
  <Company>PSHP</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PATOLOGIAN TUTKIMUK¬SET</dc:title>
  <dc:subject/>
  <dc:creator>patoriai</dc:creator>
  <cp:keywords/>
  <cp:lastModifiedBy>Hartikainen Kauko</cp:lastModifiedBy>
  <cp:revision>2</cp:revision>
  <cp:lastPrinted>2005-11-15T07:21:00Z</cp:lastPrinted>
  <dcterms:created xsi:type="dcterms:W3CDTF">2021-10-12T06:29:00Z</dcterms:created>
  <dcterms:modified xsi:type="dcterms:W3CDTF">2021-10-12T06:29:00Z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0x010100641376E34229B049B02C196E7B008E0B</vt:lpwstr>
  </property>
</Properties>
</file>