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90433" w14:textId="6F723F53" w:rsidR="00652154" w:rsidRPr="00F15FB4" w:rsidRDefault="00F15FB4" w:rsidP="00652154">
      <w:pPr>
        <w:rPr>
          <w:b/>
          <w:bCs/>
          <w:noProof/>
        </w:rPr>
      </w:pPr>
      <w:r w:rsidRPr="00F15FB4">
        <w:rPr>
          <w:b/>
          <w:bCs/>
          <w:noProof/>
        </w:rPr>
        <w:t>KOSKI-TIETOVARANTO OPETUKSEN JA KOULUTUKSEN JÄRJESTÄMISESSÄ</w:t>
      </w:r>
    </w:p>
    <w:p w14:paraId="70648737" w14:textId="1F7E43DB" w:rsidR="00652154" w:rsidRDefault="00652154" w:rsidP="00652154">
      <w:r>
        <w:t xml:space="preserve">Opetuksen ja koulutuksen järjestäjät toimivat yhä laajemmin Opetushallituksen ylläpitämän valtakunnallisen KOSKI-tietovarannon kanssa. KOSKI-palveluun tallennetaan perusasteen koulutuksen, lukiokoulutuksen ja ammatillisen koulutuksen sekä </w:t>
      </w:r>
      <w:r w:rsidR="0068612E">
        <w:t xml:space="preserve">1.8.2021 lukien </w:t>
      </w:r>
      <w:r>
        <w:t>vapaan sivistystyön koulutuksen opiskeluoikeutta, osaamista ja valtionosuuden laskennassa tarvittavia tietoja. Opetuksen ja koulutuksen järjestäjät toimittavat tiedot omista opintohallintojärjestelmistään tiedonsiirtorajapintojen kautta KOSKI-tietovarantoon. Tietoja hyödyntävät useat eri viranomaistahot ja tietojen oikeellisuus ja ajantasaisuus on tärkeää myös oppilai</w:t>
      </w:r>
      <w:r w:rsidR="00C53DD2">
        <w:t>den ja opiskelijoiden oikeusturvan kannalta.</w:t>
      </w:r>
      <w:r w:rsidR="000F6AC9">
        <w:t xml:space="preserve"> </w:t>
      </w:r>
    </w:p>
    <w:p w14:paraId="29B334B3" w14:textId="75AFC4FD" w:rsidR="00652154" w:rsidRDefault="00652154" w:rsidP="00652154">
      <w:r>
        <w:t>Tärkeää on muistaa, että opetuksen ja koulutuksen järjestäjät vastaavat tietojen oikeellisuudesta ja ajantasaisuudesta KOSKI-palvelussa. Tiedot tulee Opetushallituksen 19.7.2021 määräyksen mukaisesti tallentaa ajantasaisesti, kun tieto on syntynyt tai muuttunut ja merkitty omiin rekistereihin, josta tiedonsiirto myös KOSKI-tietovarantoon.</w:t>
      </w:r>
    </w:p>
    <w:p w14:paraId="73250456" w14:textId="45C04FA0" w:rsidR="00C53DD2" w:rsidRDefault="00C53DD2" w:rsidP="00652154">
      <w:r>
        <w:t>Tiedonkeruussa ja KOSKI-palveluissa tapahtuu muutoksia</w:t>
      </w:r>
      <w:r w:rsidR="009D1093">
        <w:t xml:space="preserve">, joiden seuranta on </w:t>
      </w:r>
      <w:r w:rsidR="00E91029">
        <w:t>tarpeen</w:t>
      </w:r>
      <w:r>
        <w:t xml:space="preserve">. Opetushallituksen tiedotteiden sekä informaation seurantaan pääsee </w:t>
      </w:r>
      <w:hyperlink r:id="rId4" w:history="1">
        <w:r w:rsidRPr="00F15FB4">
          <w:rPr>
            <w:rStyle w:val="Hyperlinkki"/>
            <w:sz w:val="20"/>
            <w:szCs w:val="20"/>
          </w:rPr>
          <w:t>https://wiki.eduuni.fi/display/OPHPALV/Ajankohtaiset</w:t>
        </w:r>
      </w:hyperlink>
      <w:r w:rsidR="00F64AE7">
        <w:rPr>
          <w:sz w:val="20"/>
          <w:szCs w:val="20"/>
        </w:rPr>
        <w:t>.</w:t>
      </w:r>
    </w:p>
    <w:p w14:paraId="300C92C9" w14:textId="7DBB99B1" w:rsidR="00C53DD2" w:rsidRDefault="00C53DD2" w:rsidP="00652154">
      <w:r>
        <w:t xml:space="preserve">Opetushallitus järjestää opetuksen ja koulutuksen järjestäjien tueksi koulutusta, KOSKI-klinikoita ja usein kysyttyihin kysymyksiin löytyy vastauksia </w:t>
      </w:r>
      <w:hyperlink r:id="rId5" w:history="1">
        <w:r w:rsidR="00F15FB4" w:rsidRPr="0067493C">
          <w:rPr>
            <w:rStyle w:val="Hyperlinkki"/>
            <w:sz w:val="20"/>
            <w:szCs w:val="20"/>
          </w:rPr>
          <w:t>https://wiki.eduuni.fi/pages/viewpage</w:t>
        </w:r>
        <w:r w:rsidR="00F15FB4" w:rsidRPr="0067493C">
          <w:rPr>
            <w:rStyle w:val="Hyperlinkki"/>
            <w:sz w:val="20"/>
            <w:szCs w:val="20"/>
          </w:rPr>
          <w:t>a</w:t>
        </w:r>
        <w:r w:rsidR="00F15FB4" w:rsidRPr="0067493C">
          <w:rPr>
            <w:rStyle w:val="Hyperlinkki"/>
            <w:sz w:val="20"/>
            <w:szCs w:val="20"/>
          </w:rPr>
          <w:t>.action?pageId=190613919</w:t>
        </w:r>
      </w:hyperlink>
      <w:r w:rsidR="00F64AE7">
        <w:rPr>
          <w:sz w:val="20"/>
          <w:szCs w:val="20"/>
        </w:rPr>
        <w:t>.</w:t>
      </w:r>
    </w:p>
    <w:p w14:paraId="23F2B22A" w14:textId="77BA1066" w:rsidR="00F15FB4" w:rsidRDefault="00C53DD2" w:rsidP="00652154">
      <w:r>
        <w:t xml:space="preserve">Esi- ja perusopetuksen valtionosuusrahoitukseen liittyvissä tiedoissa oli tänä vuonna poikkeuksellisen paljon oikaisutarpeita. Jatkossa tiedonsiirto </w:t>
      </w:r>
      <w:r w:rsidR="000F6AC9">
        <w:t xml:space="preserve">KOSKI-tietovarantoon </w:t>
      </w:r>
      <w:r>
        <w:t xml:space="preserve">sujunee </w:t>
      </w:r>
      <w:r w:rsidR="000F6AC9">
        <w:t xml:space="preserve">jo </w:t>
      </w:r>
      <w:r>
        <w:t xml:space="preserve">paremmin, mutta tiedonsiirron onnistuminen kannattaa </w:t>
      </w:r>
      <w:r w:rsidR="000F6AC9">
        <w:t xml:space="preserve">aina </w:t>
      </w:r>
      <w:r>
        <w:t xml:space="preserve">tarkistaa. Organisaatioiden </w:t>
      </w:r>
      <w:r w:rsidR="00170538">
        <w:t>johdon</w:t>
      </w:r>
      <w:r>
        <w:t xml:space="preserve"> ja t</w:t>
      </w:r>
      <w:r w:rsidR="000F6AC9">
        <w:t>iedon tallenta</w:t>
      </w:r>
      <w:r w:rsidR="0062352C">
        <w:t>miseen osallistuvien</w:t>
      </w:r>
      <w:r>
        <w:t xml:space="preserve"> </w:t>
      </w:r>
      <w:r w:rsidR="000F6AC9">
        <w:t xml:space="preserve">yhteistyöllä </w:t>
      </w:r>
      <w:r w:rsidR="00F25E1B">
        <w:t xml:space="preserve">uudistuvissa tiedonkeruissa ja tietojärjestelmien käytössä </w:t>
      </w:r>
      <w:r w:rsidR="000F6AC9">
        <w:t>onnistutaan parhaiten.</w:t>
      </w:r>
    </w:p>
    <w:p w14:paraId="76E58500" w14:textId="29550CF3" w:rsidR="00F15FB4" w:rsidRDefault="000F047E" w:rsidP="00652154">
      <w:r>
        <w:t>A</w:t>
      </w:r>
      <w:r w:rsidR="00F15FB4">
        <w:t>jankohtaista tiedotteissa on myös oppivelvollisuuden suorittamisen vuoden 2021 tarkistuspäivän julkaiseminen, ennakkotiedote esi- ja perusopetuksen, lukiokoulutuksen, ammatillisen koulutuksen ja vapaan sivistystyön koulutuksen vuoden 2021 kustannusten tiedonkeruumuutoksiin varautumisesta sekä alla oleva tiedote yleissivistävän ja ammatillisen koulutuksen syksyn KOSKI-klinikoista.</w:t>
      </w:r>
    </w:p>
    <w:p w14:paraId="6DB28BF2" w14:textId="68B122C5" w:rsidR="00C53DD2" w:rsidRDefault="00F15FB4" w:rsidP="00652154">
      <w:r>
        <w:t xml:space="preserve"> </w:t>
      </w:r>
      <w:r>
        <w:rPr>
          <w:noProof/>
        </w:rPr>
        <w:drawing>
          <wp:inline distT="0" distB="0" distL="0" distR="0" wp14:anchorId="22623E75" wp14:editId="516C4A9B">
            <wp:extent cx="5415280" cy="3283554"/>
            <wp:effectExtent l="0" t="0" r="0" b="0"/>
            <wp:docPr id="1" name="Kuva 3">
              <a:extLst xmlns:a="http://schemas.openxmlformats.org/drawingml/2006/main">
                <a:ext uri="{FF2B5EF4-FFF2-40B4-BE49-F238E27FC236}">
                  <a16:creationId xmlns:a16="http://schemas.microsoft.com/office/drawing/2014/main" id="{69B1C940-E903-410C-B971-FEDCF48B686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3">
                      <a:extLst>
                        <a:ext uri="{FF2B5EF4-FFF2-40B4-BE49-F238E27FC236}">
                          <a16:creationId xmlns:a16="http://schemas.microsoft.com/office/drawing/2014/main" id="{69B1C940-E903-410C-B971-FEDCF48B686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35299" cy="329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9F8DEB" w14:textId="77777777" w:rsidR="00652154" w:rsidRPr="00652154" w:rsidRDefault="00652154" w:rsidP="00652154"/>
    <w:sectPr w:rsidR="00652154" w:rsidRPr="006521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154"/>
    <w:rsid w:val="000F047E"/>
    <w:rsid w:val="000F6AC9"/>
    <w:rsid w:val="00170538"/>
    <w:rsid w:val="0062352C"/>
    <w:rsid w:val="00652154"/>
    <w:rsid w:val="0068612E"/>
    <w:rsid w:val="006A356E"/>
    <w:rsid w:val="009D1093"/>
    <w:rsid w:val="00C53DD2"/>
    <w:rsid w:val="00D128DE"/>
    <w:rsid w:val="00E91029"/>
    <w:rsid w:val="00F15FB4"/>
    <w:rsid w:val="00F24159"/>
    <w:rsid w:val="00F25E1B"/>
    <w:rsid w:val="00F6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15762"/>
  <w15:chartTrackingRefBased/>
  <w15:docId w15:val="{7FC4D958-6DD0-419E-A941-4C4FFE76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C53DD2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53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iki.eduuni.fi/pages/viewpagea.action?pageId=190613919" TargetMode="External"/><Relationship Id="rId4" Type="http://schemas.openxmlformats.org/officeDocument/2006/relationships/hyperlink" Target="https://wiki.eduuni.fi/display/OPHPALV/Ajankohtais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267</Words>
  <Characters>2168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Väisänen-Haapanen Päivi</dc:creator>
  <cp:keywords/>
  <dc:description/>
  <cp:lastModifiedBy>Väisänen-Haapanen Päivi</cp:lastModifiedBy>
  <cp:revision>13</cp:revision>
  <dcterms:created xsi:type="dcterms:W3CDTF">2021-08-20T04:51:00Z</dcterms:created>
  <dcterms:modified xsi:type="dcterms:W3CDTF">2021-08-20T05:43:00Z</dcterms:modified>
</cp:coreProperties>
</file>